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53431" w14:textId="30EEA857" w:rsidR="006F49CC" w:rsidRDefault="00B37AA0">
      <w:bookmarkStart w:id="0" w:name="_GoBack"/>
      <w:r>
        <w:rPr>
          <w:noProof/>
        </w:rPr>
        <w:drawing>
          <wp:inline distT="0" distB="0" distL="0" distR="0" wp14:anchorId="466C967E" wp14:editId="11BFAED7">
            <wp:extent cx="5267325" cy="297180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EBCD3EB" w14:textId="510AF334" w:rsidR="00B37AA0" w:rsidRDefault="00B37AA0">
      <w:r>
        <w:rPr>
          <w:noProof/>
        </w:rPr>
        <w:drawing>
          <wp:inline distT="0" distB="0" distL="0" distR="0" wp14:anchorId="21433AE8" wp14:editId="3051E6AB">
            <wp:extent cx="5267325" cy="2971800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7A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C4"/>
    <w:rsid w:val="001F46A0"/>
    <w:rsid w:val="006F49CC"/>
    <w:rsid w:val="007F4AC4"/>
    <w:rsid w:val="00B3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4506F"/>
  <w15:chartTrackingRefBased/>
  <w15:docId w15:val="{93F870EE-30F2-40B3-81B0-F6597FDF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張調查官力諭</dc:creator>
  <cp:keywords/>
  <dc:description/>
  <cp:lastModifiedBy>人事室法制議事暨專案人力組謝勝隆</cp:lastModifiedBy>
  <cp:revision>2</cp:revision>
  <dcterms:created xsi:type="dcterms:W3CDTF">2025-04-15T02:18:00Z</dcterms:created>
  <dcterms:modified xsi:type="dcterms:W3CDTF">2025-04-15T02:18:00Z</dcterms:modified>
</cp:coreProperties>
</file>