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F9A3" w14:textId="77777777" w:rsidR="00311FC0" w:rsidRPr="00A06547" w:rsidRDefault="003516D1">
      <w:pPr>
        <w:pStyle w:val="Textbody"/>
        <w:snapToGrid w:val="0"/>
        <w:spacing w:after="180"/>
        <w:jc w:val="center"/>
        <w:rPr>
          <w:sz w:val="36"/>
          <w:szCs w:val="36"/>
        </w:rPr>
      </w:pPr>
      <w:r w:rsidRPr="00A06547">
        <w:rPr>
          <w:rFonts w:eastAsia="標楷體"/>
          <w:b/>
          <w:sz w:val="36"/>
          <w:szCs w:val="36"/>
        </w:rPr>
        <w:t>國立屏東科技大學</w:t>
      </w:r>
      <w:r w:rsidRPr="00794942">
        <w:rPr>
          <w:rFonts w:eastAsia="標楷體"/>
          <w:b/>
          <w:sz w:val="36"/>
          <w:szCs w:val="36"/>
          <w:u w:val="single"/>
          <w:lang w:eastAsia="zh-HK"/>
        </w:rPr>
        <w:t>教務處</w:t>
      </w:r>
      <w:r w:rsidRPr="00794942">
        <w:rPr>
          <w:rFonts w:eastAsia="標楷體"/>
          <w:b/>
          <w:sz w:val="36"/>
          <w:szCs w:val="36"/>
          <w:u w:val="single"/>
        </w:rPr>
        <w:t>註冊</w:t>
      </w:r>
      <w:r w:rsidRPr="00794942">
        <w:rPr>
          <w:rFonts w:eastAsia="標楷體"/>
          <w:b/>
          <w:sz w:val="36"/>
          <w:szCs w:val="36"/>
          <w:u w:val="single"/>
          <w:lang w:eastAsia="zh-HK"/>
        </w:rPr>
        <w:t>組</w:t>
      </w:r>
      <w:r w:rsidRPr="00A06547">
        <w:rPr>
          <w:rFonts w:eastAsia="標楷體"/>
          <w:b/>
          <w:sz w:val="36"/>
          <w:szCs w:val="36"/>
        </w:rPr>
        <w:t>甄選職員公告</w:t>
      </w:r>
    </w:p>
    <w:tbl>
      <w:tblPr>
        <w:tblW w:w="100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311FC0" w14:paraId="727EBA67" w14:textId="77777777" w:rsidTr="00241188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725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3A02F" w14:textId="77777777" w:rsidR="00311FC0" w:rsidRDefault="003516D1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4E6DD" w14:textId="77777777" w:rsidR="00311FC0" w:rsidRPr="00A06547" w:rsidRDefault="003516D1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A06547">
              <w:rPr>
                <w:rFonts w:eastAsia="標楷體"/>
                <w:sz w:val="28"/>
                <w:szCs w:val="28"/>
              </w:rPr>
              <w:t>組員</w:t>
            </w:r>
          </w:p>
        </w:tc>
        <w:tc>
          <w:tcPr>
            <w:tcW w:w="900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9AA8B" w14:textId="77777777" w:rsidR="00311FC0" w:rsidRDefault="003516D1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06373" w14:textId="77777777" w:rsidR="00311FC0" w:rsidRPr="00A06547" w:rsidRDefault="003516D1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A06547">
              <w:rPr>
                <w:rFonts w:eastAsia="標楷體"/>
                <w:sz w:val="28"/>
                <w:szCs w:val="28"/>
                <w:lang w:eastAsia="zh-HK"/>
              </w:rPr>
              <w:t>綜合</w:t>
            </w:r>
            <w:r w:rsidRPr="00A06547">
              <w:rPr>
                <w:rFonts w:eastAsia="標楷體"/>
                <w:sz w:val="28"/>
                <w:szCs w:val="28"/>
              </w:rPr>
              <w:t>行政</w:t>
            </w:r>
          </w:p>
        </w:tc>
        <w:tc>
          <w:tcPr>
            <w:tcW w:w="900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3FB28" w14:textId="77777777" w:rsidR="00311FC0" w:rsidRDefault="003516D1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71934" w14:textId="77777777" w:rsidR="00311FC0" w:rsidRPr="00A06547" w:rsidRDefault="003516D1">
            <w:pPr>
              <w:pStyle w:val="Textbody"/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A06547">
              <w:rPr>
                <w:rFonts w:eastAsia="標楷體"/>
                <w:sz w:val="28"/>
                <w:szCs w:val="28"/>
              </w:rPr>
              <w:t>1</w:t>
            </w:r>
            <w:r w:rsidRPr="00A06547">
              <w:rPr>
                <w:rFonts w:eastAsia="標楷體"/>
                <w:sz w:val="28"/>
                <w:szCs w:val="28"/>
              </w:rPr>
              <w:t>人（得置候補</w:t>
            </w:r>
            <w:r w:rsidRPr="00A06547">
              <w:rPr>
                <w:rFonts w:eastAsia="標楷體"/>
                <w:sz w:val="28"/>
                <w:szCs w:val="28"/>
              </w:rPr>
              <w:t>2</w:t>
            </w:r>
            <w:r w:rsidRPr="00A06547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311FC0" w14:paraId="2B23AABB" w14:textId="77777777" w:rsidTr="00007CB5">
        <w:tblPrEx>
          <w:tblCellMar>
            <w:top w:w="0" w:type="dxa"/>
            <w:bottom w:w="0" w:type="dxa"/>
          </w:tblCellMar>
        </w:tblPrEx>
        <w:trPr>
          <w:trHeight w:val="2458"/>
          <w:jc w:val="center"/>
        </w:trPr>
        <w:tc>
          <w:tcPr>
            <w:tcW w:w="725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1EB72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14:paraId="647228C9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14:paraId="0A93A5F4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14:paraId="5D524094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45DC9" w14:textId="77777777" w:rsidR="00311FC0" w:rsidRPr="00241188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sz w:val="26"/>
                <w:szCs w:val="26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修訂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及彙編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學則、學籍法規及各種重要章則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C0EB0B3" w14:textId="77777777" w:rsidR="00311FC0" w:rsidRPr="00241188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sz w:val="26"/>
                <w:szCs w:val="26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辦理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學籍業務彙整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及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技專校院資料庫、內政部戶政司、大專校院資料庫等聯絡窗口及填報作業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A9DA437" w14:textId="77777777" w:rsidR="00311FC0" w:rsidRPr="00241188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sz w:val="26"/>
                <w:szCs w:val="26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辦理學生轉系（學士班及碩士班）、輔系、雙主修、學分抵免、預研生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及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國內交換生申請作業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CB175B8" w14:textId="77777777" w:rsidR="00311FC0" w:rsidRPr="00241188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辦理外籍學生有關雙聯學制及流用等綜合業務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EFE0656" w14:textId="77777777" w:rsidR="00311FC0" w:rsidRPr="00241188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sz w:val="26"/>
                <w:szCs w:val="26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博士生出席國際會議申請本校補助事宜、逕修讀博士生申請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古呂鳳嬌奬學金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、名譽博士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等業</w:t>
            </w:r>
            <w:bookmarkStart w:id="0" w:name="_GoBack"/>
            <w:bookmarkEnd w:id="0"/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務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245D9B3" w14:textId="77777777" w:rsidR="00311FC0" w:rsidRPr="00241188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</w:rPr>
              <w:t>總量生師比及師資質量檢核、預估學生數年度預算、學雜費收費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CBD744F" w14:textId="77777777" w:rsidR="00311FC0" w:rsidRPr="00007CB5" w:rsidRDefault="00A06547" w:rsidP="00EB71CD">
            <w:pPr>
              <w:spacing w:line="280" w:lineRule="exact"/>
              <w:ind w:leftChars="25" w:left="310" w:rightChars="25" w:right="50" w:hangingChars="100" w:hanging="260"/>
              <w:textAlignment w:val="auto"/>
              <w:rPr>
                <w:sz w:val="24"/>
                <w:szCs w:val="24"/>
              </w:rPr>
            </w:pPr>
            <w:r w:rsidRPr="00241188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241188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516D1" w:rsidRPr="00241188">
              <w:rPr>
                <w:rFonts w:ascii="標楷體" w:eastAsia="標楷體" w:hAnsi="標楷體"/>
                <w:sz w:val="26"/>
                <w:szCs w:val="26"/>
                <w:lang w:eastAsia="zh-HK"/>
              </w:rPr>
              <w:t>其他交辦業務</w:t>
            </w:r>
            <w:r w:rsidR="00B3026B" w:rsidRPr="0024118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311FC0" w14:paraId="16C2E977" w14:textId="77777777" w:rsidTr="00007CB5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725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98BF9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14:paraId="105B803D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6127" w14:textId="77777777" w:rsidR="00311FC0" w:rsidRDefault="003516D1">
            <w:pPr>
              <w:pStyle w:val="Textbody"/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委任第五職等或薦任第六職等至第七職等</w:t>
            </w:r>
          </w:p>
        </w:tc>
      </w:tr>
      <w:tr w:rsidR="00311FC0" w14:paraId="032457CC" w14:textId="77777777" w:rsidTr="00007CB5">
        <w:tblPrEx>
          <w:tblCellMar>
            <w:top w:w="0" w:type="dxa"/>
            <w:bottom w:w="0" w:type="dxa"/>
          </w:tblCellMar>
        </w:tblPrEx>
        <w:trPr>
          <w:trHeight w:val="2548"/>
          <w:jc w:val="center"/>
        </w:trPr>
        <w:tc>
          <w:tcPr>
            <w:tcW w:w="725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3AF8" w14:textId="77777777" w:rsidR="00311FC0" w:rsidRDefault="003516D1" w:rsidP="00007CB5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A138A" w14:textId="77777777" w:rsidR="00311FC0" w:rsidRDefault="003516D1">
            <w:pPr>
              <w:pStyle w:val="Textbody"/>
              <w:snapToGrid w:val="0"/>
              <w:spacing w:line="300" w:lineRule="exact"/>
              <w:ind w:left="240" w:right="60" w:hanging="180"/>
              <w:jc w:val="both"/>
            </w:pPr>
            <w:r>
              <w:rPr>
                <w:rFonts w:eastAsia="標楷體"/>
                <w:color w:val="FF0000"/>
              </w:rPr>
              <w:t>1.</w:t>
            </w:r>
            <w:r>
              <w:rPr>
                <w:rFonts w:eastAsia="標楷體"/>
                <w:color w:val="FF0000"/>
                <w:u w:val="single"/>
              </w:rPr>
              <w:t>具有法定任用資格之現職公務人員，並經銓敘審定委任第五職等以上合格實授</w:t>
            </w:r>
            <w:r>
              <w:rPr>
                <w:rFonts w:eastAsia="標楷體"/>
                <w:color w:val="000000"/>
              </w:rPr>
              <w:t>且</w:t>
            </w:r>
            <w:r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>
              <w:rPr>
                <w:rFonts w:eastAsia="標楷體"/>
                <w:b/>
                <w:color w:val="984806"/>
                <w:u w:val="single"/>
              </w:rPr>
              <w:t>26</w:t>
            </w:r>
            <w:r>
              <w:rPr>
                <w:rFonts w:eastAsia="標楷體"/>
                <w:b/>
                <w:color w:val="984806"/>
                <w:u w:val="single"/>
              </w:rPr>
              <w:t>條迴避任用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第</w:t>
            </w:r>
            <w:r>
              <w:rPr>
                <w:rFonts w:eastAsia="標楷體"/>
                <w:b/>
                <w:color w:val="984806"/>
                <w:u w:val="single"/>
              </w:rPr>
              <w:t>28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>
              <w:rPr>
                <w:rFonts w:eastAsia="標楷體"/>
                <w:b/>
                <w:color w:val="984806"/>
                <w:u w:val="single"/>
              </w:rPr>
              <w:t>12</w:t>
            </w:r>
            <w:r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>
              <w:rPr>
                <w:rFonts w:eastAsia="標楷體"/>
                <w:b/>
                <w:color w:val="984806"/>
                <w:u w:val="single"/>
              </w:rPr>
              <w:t>21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14:paraId="354C47A3" w14:textId="77777777" w:rsidR="00311FC0" w:rsidRDefault="003516D1">
            <w:pPr>
              <w:pStyle w:val="Textbody"/>
              <w:spacing w:line="280" w:lineRule="exact"/>
              <w:ind w:left="255" w:right="60" w:hanging="195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具教育部認可之國內、外大學以上畢業學歷。</w:t>
            </w:r>
          </w:p>
          <w:p w14:paraId="4A64FC06" w14:textId="77777777" w:rsidR="00311FC0" w:rsidRDefault="003516D1">
            <w:pPr>
              <w:pStyle w:val="Textbody"/>
              <w:spacing w:line="280" w:lineRule="exact"/>
              <w:ind w:left="255" w:right="60" w:hanging="195"/>
              <w:jc w:val="both"/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  <w:sz w:val="22"/>
                <w:szCs w:val="22"/>
              </w:rPr>
              <w:t>.</w:t>
            </w:r>
            <w:r>
              <w:rPr>
                <w:rFonts w:eastAsia="標楷體"/>
                <w:sz w:val="22"/>
                <w:szCs w:val="22"/>
              </w:rPr>
              <w:t>具</w:t>
            </w:r>
            <w:r>
              <w:rPr>
                <w:rFonts w:eastAsia="標楷體"/>
                <w:sz w:val="22"/>
                <w:szCs w:val="22"/>
                <w:lang w:eastAsia="zh-HK"/>
              </w:rPr>
              <w:t>學校教務</w:t>
            </w:r>
            <w:r>
              <w:rPr>
                <w:rFonts w:eastAsia="標楷體"/>
                <w:sz w:val="22"/>
                <w:szCs w:val="22"/>
              </w:rPr>
              <w:t>相關工作經驗者尤佳。</w:t>
            </w:r>
          </w:p>
          <w:p w14:paraId="1F255AC8" w14:textId="77777777" w:rsidR="00311FC0" w:rsidRDefault="003516D1">
            <w:pPr>
              <w:pStyle w:val="Textbody"/>
              <w:suppressAutoHyphens w:val="0"/>
              <w:spacing w:line="260" w:lineRule="exact"/>
              <w:ind w:left="165" w:hanging="165"/>
              <w:textAlignment w:val="auto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  <w:sz w:val="22"/>
                <w:szCs w:val="22"/>
              </w:rPr>
              <w:t>嫻熟行政業務及公文處理，並熟悉</w:t>
            </w:r>
            <w:r>
              <w:rPr>
                <w:rFonts w:eastAsia="標楷體"/>
                <w:sz w:val="22"/>
                <w:szCs w:val="22"/>
              </w:rPr>
              <w:t>Word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Excel</w:t>
            </w:r>
            <w:r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PowerPoint</w:t>
            </w:r>
            <w:r>
              <w:rPr>
                <w:rFonts w:eastAsia="標楷體"/>
                <w:sz w:val="22"/>
                <w:szCs w:val="22"/>
              </w:rPr>
              <w:t>等文書作業軟體。</w:t>
            </w:r>
          </w:p>
          <w:p w14:paraId="77187402" w14:textId="77777777" w:rsidR="00311FC0" w:rsidRDefault="003516D1">
            <w:pPr>
              <w:pStyle w:val="Textbody"/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聘、任</w:t>
            </w:r>
            <w:r>
              <w:rPr>
                <w:rFonts w:ascii="標楷體" w:eastAsia="標楷體" w:hAnsi="標楷體"/>
                <w:u w:val="single"/>
              </w:rPr>
              <w:t>)</w:t>
            </w:r>
            <w:r>
              <w:rPr>
                <w:rFonts w:ascii="標楷體" w:eastAsia="標楷體" w:hAnsi="標楷體"/>
                <w:u w:val="single"/>
              </w:rPr>
              <w:t>用前依性侵害犯罪加害人登記報到查訪及查閱辦法第</w:t>
            </w:r>
            <w:r>
              <w:rPr>
                <w:rFonts w:ascii="標楷體" w:eastAsia="標楷體" w:hAnsi="標楷體"/>
                <w:u w:val="single"/>
              </w:rPr>
              <w:t>14</w:t>
            </w:r>
            <w:r>
              <w:rPr>
                <w:rFonts w:ascii="標楷體" w:eastAsia="標楷體" w:hAnsi="標楷體"/>
                <w:u w:val="single"/>
              </w:rPr>
              <w:t>條之規定，應申請查閱有無性侵害犯罪紀錄。</w:t>
            </w:r>
          </w:p>
          <w:p w14:paraId="00276A44" w14:textId="77777777" w:rsidR="00311FC0" w:rsidRDefault="003516D1">
            <w:pPr>
              <w:pStyle w:val="Textbody"/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115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>
              <w:rPr>
                <w:rFonts w:eastAsia="標楷體"/>
                <w:b/>
                <w:color w:val="FF0000"/>
                <w:u w:val="single"/>
              </w:rPr>
              <w:t>4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>
              <w:rPr>
                <w:rFonts w:eastAsia="標楷體"/>
                <w:b/>
                <w:color w:val="FF0000"/>
                <w:u w:val="single"/>
              </w:rPr>
              <w:t>26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311FC0" w14:paraId="7D3FC4BD" w14:textId="77777777" w:rsidTr="00007CB5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725" w:type="dxa"/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8DD38" w14:textId="77777777" w:rsidR="00311FC0" w:rsidRDefault="003516D1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B605C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本職缺為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預估缺（預計於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115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年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7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月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16</w:t>
            </w:r>
            <w:r>
              <w:rPr>
                <w:rFonts w:ascii="Times New Roman" w:hAnsi="Times New Roman"/>
                <w:b/>
                <w:bCs/>
                <w:color w:val="800000"/>
                <w:sz w:val="24"/>
              </w:rPr>
              <w:t>日出缺）</w:t>
            </w:r>
            <w:r>
              <w:rPr>
                <w:rFonts w:ascii="Times New Roman" w:hAnsi="Times New Roman"/>
                <w:sz w:val="24"/>
              </w:rPr>
              <w:t>，採線上報名，報名期限至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115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26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14:paraId="3E8C77C3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14:paraId="2DDB36DD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</w:t>
            </w:r>
            <w:r>
              <w:rPr>
                <w:rFonts w:ascii="Times New Roman" w:hAnsi="Times New Roman"/>
                <w:sz w:val="24"/>
              </w:rPr>
              <w:t>件者完整履歷資料，未授權開放取得履歷者恕不受理報名。</w:t>
            </w:r>
          </w:p>
          <w:p w14:paraId="4DD4954D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14:paraId="6F707CB8" w14:textId="77777777" w:rsidR="00311FC0" w:rsidRDefault="003516D1" w:rsidP="006074B9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14:paraId="496D7F34" w14:textId="77777777" w:rsidR="00311FC0" w:rsidRDefault="003516D1" w:rsidP="006074B9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14:paraId="08B5B826" w14:textId="77777777" w:rsidR="00311FC0" w:rsidRDefault="003516D1" w:rsidP="006074B9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14:paraId="3E663D81" w14:textId="77777777" w:rsidR="00311FC0" w:rsidRDefault="003516D1" w:rsidP="006074B9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14:paraId="73526470" w14:textId="77777777" w:rsidR="00311FC0" w:rsidRDefault="003516D1" w:rsidP="006074B9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14:paraId="3AE41014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</w:t>
            </w:r>
            <w:r>
              <w:rPr>
                <w:rFonts w:ascii="Times New Roman" w:hAnsi="Times New Roman"/>
                <w:sz w:val="24"/>
              </w:rPr>
              <w:t>情事，一經查明，撤銷錄取資格；其涉及刑事責任者，移送檢察機關辦理。</w:t>
            </w:r>
          </w:p>
          <w:p w14:paraId="5A499E9D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14:paraId="5556D496" w14:textId="77777777" w:rsidR="00311FC0" w:rsidRDefault="003516D1" w:rsidP="006074B9">
            <w:pPr>
              <w:pStyle w:val="a3"/>
              <w:snapToGrid w:val="0"/>
              <w:spacing w:before="90" w:line="24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sz w:val="24"/>
              </w:rPr>
              <w:t>應徵人數未達甄選員額數之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名，候補期間自甄選結果確定之翌日起算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個月內有效。</w:t>
            </w:r>
          </w:p>
          <w:p w14:paraId="7F265960" w14:textId="77777777" w:rsidR="00311FC0" w:rsidRDefault="003516D1" w:rsidP="00F759B0">
            <w:pPr>
              <w:pStyle w:val="a3"/>
              <w:snapToGrid w:val="0"/>
              <w:spacing w:before="90" w:afterLines="50" w:after="120" w:line="260" w:lineRule="exact"/>
              <w:ind w:left="465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</w:t>
            </w:r>
            <w:r>
              <w:rPr>
                <w:sz w:val="24"/>
              </w:rPr>
              <w:t>人事室劉小姐（</w:t>
            </w:r>
            <w:r>
              <w:rPr>
                <w:sz w:val="24"/>
              </w:rPr>
              <w:t>08-7703202</w:t>
            </w:r>
            <w:r>
              <w:rPr>
                <w:sz w:val="24"/>
              </w:rPr>
              <w:t>轉</w:t>
            </w:r>
            <w:r>
              <w:rPr>
                <w:sz w:val="24"/>
              </w:rPr>
              <w:t>6511</w:t>
            </w:r>
            <w:r>
              <w:rPr>
                <w:sz w:val="24"/>
              </w:rPr>
              <w:t>）</w:t>
            </w:r>
          </w:p>
        </w:tc>
      </w:tr>
    </w:tbl>
    <w:p w14:paraId="126B7316" w14:textId="77777777" w:rsidR="00311FC0" w:rsidRDefault="00311FC0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311FC0" w:rsidSect="00241188">
      <w:pgSz w:w="11906" w:h="16838"/>
      <w:pgMar w:top="709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14492" w14:textId="77777777" w:rsidR="003516D1" w:rsidRDefault="003516D1">
      <w:r>
        <w:separator/>
      </w:r>
    </w:p>
  </w:endnote>
  <w:endnote w:type="continuationSeparator" w:id="0">
    <w:p w14:paraId="76986EAF" w14:textId="77777777" w:rsidR="003516D1" w:rsidRDefault="0035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AD8D1" w14:textId="77777777" w:rsidR="003516D1" w:rsidRDefault="003516D1">
      <w:r>
        <w:rPr>
          <w:color w:val="000000"/>
        </w:rPr>
        <w:separator/>
      </w:r>
    </w:p>
  </w:footnote>
  <w:footnote w:type="continuationSeparator" w:id="0">
    <w:p w14:paraId="2953D59A" w14:textId="77777777" w:rsidR="003516D1" w:rsidRDefault="0035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3A56"/>
    <w:multiLevelType w:val="multilevel"/>
    <w:tmpl w:val="840AE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1FC0"/>
    <w:rsid w:val="00007CB5"/>
    <w:rsid w:val="00115AE4"/>
    <w:rsid w:val="00241188"/>
    <w:rsid w:val="00311FC0"/>
    <w:rsid w:val="003516D1"/>
    <w:rsid w:val="006074B9"/>
    <w:rsid w:val="00607E1E"/>
    <w:rsid w:val="00794942"/>
    <w:rsid w:val="008E5ADB"/>
    <w:rsid w:val="00A06547"/>
    <w:rsid w:val="00B3026B"/>
    <w:rsid w:val="00B536F9"/>
    <w:rsid w:val="00EB71CD"/>
    <w:rsid w:val="00F7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464D"/>
  <w15:docId w15:val="{19CB6AEB-567B-46BC-A731-5C7B78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user/AppData/Local/Temp/ClientWorker/file/A095S0000Q/115AZ00629/&#38468;&#20214;2-&#29956;&#36984;&#32887;&#21729;&#20844;&#21578;_&#25945;&#21209;&#34389;&#32156;&#21512;&#34892;&#25919;&#32887;&#31995;&#32068;&#21729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5</cp:revision>
  <cp:lastPrinted>2026-04-16T06:46:00Z</cp:lastPrinted>
  <dcterms:created xsi:type="dcterms:W3CDTF">2026-04-16T06:46:00Z</dcterms:created>
  <dcterms:modified xsi:type="dcterms:W3CDTF">2026-04-16T06:47:00Z</dcterms:modified>
</cp:coreProperties>
</file>