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75F7B" w14:textId="42D51170" w:rsidR="00E02FF6" w:rsidRDefault="00191A53">
      <w:r>
        <w:rPr>
          <w:rFonts w:hint="eastAsia"/>
        </w:rPr>
        <w:t>化學品</w:t>
      </w:r>
      <w:r>
        <w:rPr>
          <w:rFonts w:hint="eastAsia"/>
        </w:rPr>
        <w:t>E</w:t>
      </w:r>
      <w:r>
        <w:rPr>
          <w:rFonts w:hint="eastAsia"/>
        </w:rPr>
        <w:t>化系統登錄方式</w:t>
      </w:r>
      <w:r>
        <w:rPr>
          <w:rFonts w:hint="eastAsia"/>
        </w:rPr>
        <w:t>:</w:t>
      </w:r>
    </w:p>
    <w:p w14:paraId="20324E28" w14:textId="4E42E493" w:rsidR="00191A53" w:rsidRDefault="00191A53">
      <w:r>
        <w:rPr>
          <w:rFonts w:hint="eastAsia"/>
        </w:rPr>
        <w:t>一、於本校環境保護暨安全衛生中心網站，點選</w:t>
      </w:r>
      <w:r>
        <w:rPr>
          <w:rFonts w:ascii="新細明體" w:eastAsia="新細明體" w:hAnsi="新細明體" w:hint="eastAsia"/>
        </w:rPr>
        <w:t>「</w:t>
      </w:r>
      <w:r>
        <w:rPr>
          <w:rFonts w:hint="eastAsia"/>
        </w:rPr>
        <w:t>化學品</w:t>
      </w:r>
      <w:r>
        <w:rPr>
          <w:rFonts w:hint="eastAsia"/>
        </w:rPr>
        <w:t>E</w:t>
      </w:r>
      <w:r>
        <w:rPr>
          <w:rFonts w:hint="eastAsia"/>
        </w:rPr>
        <w:t>化系統</w:t>
      </w:r>
      <w:r>
        <w:rPr>
          <w:rFonts w:ascii="新細明體" w:eastAsia="新細明體" w:hAnsi="新細明體" w:hint="eastAsia"/>
        </w:rPr>
        <w:t>」</w:t>
      </w:r>
    </w:p>
    <w:p w14:paraId="5ED860BA" w14:textId="44516CA4" w:rsidR="00191A53" w:rsidRDefault="00191A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43572" wp14:editId="524EE5FF">
                <wp:simplePos x="0" y="0"/>
                <wp:positionH relativeFrom="column">
                  <wp:posOffset>2529840</wp:posOffset>
                </wp:positionH>
                <wp:positionV relativeFrom="paragraph">
                  <wp:posOffset>410845</wp:posOffset>
                </wp:positionV>
                <wp:extent cx="457200" cy="289560"/>
                <wp:effectExtent l="0" t="0" r="19050" b="15240"/>
                <wp:wrapNone/>
                <wp:docPr id="83254432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4DC5F" id="矩形 1" o:spid="_x0000_s1026" style="position:absolute;margin-left:199.2pt;margin-top:32.35pt;width:36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" filled="f" strokecolor="#e00" strokeweight="1pt"/>
            </w:pict>
          </mc:Fallback>
        </mc:AlternateContent>
      </w:r>
      <w:r w:rsidRPr="00191A53">
        <w:drawing>
          <wp:inline distT="0" distB="0" distL="0" distR="0" wp14:anchorId="0DF65CA1" wp14:editId="59F64FD3">
            <wp:extent cx="5274310" cy="3383280"/>
            <wp:effectExtent l="0" t="0" r="2540" b="7620"/>
            <wp:docPr id="13598323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323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26E6" w14:textId="78D9D558" w:rsidR="00191A53" w:rsidRDefault="00191A53">
      <w:r>
        <w:rPr>
          <w:rFonts w:hint="eastAsia"/>
        </w:rPr>
        <w:t>二、進入化學品管理系統網頁，右上角點選</w:t>
      </w:r>
      <w:r>
        <w:rPr>
          <w:rFonts w:asciiTheme="minorEastAsia" w:hAnsiTheme="minorEastAsia" w:hint="eastAsia"/>
        </w:rPr>
        <w:t>「登入」</w:t>
      </w:r>
    </w:p>
    <w:p w14:paraId="0A7B4A0C" w14:textId="4083C99F" w:rsidR="00191A53" w:rsidRDefault="00191A5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A9F1F" wp14:editId="44CD5B0B">
                <wp:simplePos x="0" y="0"/>
                <wp:positionH relativeFrom="column">
                  <wp:posOffset>4960620</wp:posOffset>
                </wp:positionH>
                <wp:positionV relativeFrom="paragraph">
                  <wp:posOffset>345440</wp:posOffset>
                </wp:positionV>
                <wp:extent cx="358140" cy="236220"/>
                <wp:effectExtent l="0" t="0" r="22860" b="11430"/>
                <wp:wrapNone/>
                <wp:docPr id="41563778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AA372" id="矩形 3" o:spid="_x0000_s1026" style="position:absolute;margin-left:390.6pt;margin-top:27.2pt;width:28.2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" filled="f" strokecolor="#e00" strokeweight="1pt"/>
            </w:pict>
          </mc:Fallback>
        </mc:AlternateContent>
      </w:r>
      <w:r w:rsidRPr="00191A53">
        <w:drawing>
          <wp:inline distT="0" distB="0" distL="0" distR="0" wp14:anchorId="521F03A0" wp14:editId="68CF640D">
            <wp:extent cx="5274310" cy="3939540"/>
            <wp:effectExtent l="0" t="0" r="2540" b="3810"/>
            <wp:docPr id="11044571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571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C4C9" w14:textId="095A4AB6" w:rsidR="00191A53" w:rsidRDefault="00191A53">
      <w:pPr>
        <w:rPr>
          <w:rFonts w:hint="eastAsia"/>
        </w:rPr>
      </w:pPr>
      <w:r>
        <w:rPr>
          <w:rFonts w:hint="eastAsia"/>
        </w:rPr>
        <w:lastRenderedPageBreak/>
        <w:t>三、</w:t>
      </w:r>
      <w:r w:rsidR="00493634">
        <w:rPr>
          <w:rFonts w:hint="eastAsia"/>
        </w:rPr>
        <w:t>輸入</w:t>
      </w:r>
      <w:r>
        <w:rPr>
          <w:rFonts w:hint="eastAsia"/>
        </w:rPr>
        <w:t>校內</w:t>
      </w:r>
      <w:r>
        <w:rPr>
          <w:rFonts w:hint="eastAsia"/>
        </w:rPr>
        <w:t>PORTAL</w:t>
      </w:r>
      <w:r>
        <w:rPr>
          <w:rFonts w:hint="eastAsia"/>
        </w:rPr>
        <w:t>帳號及密碼</w:t>
      </w:r>
      <w:r w:rsidR="00493634">
        <w:rPr>
          <w:rFonts w:hint="eastAsia"/>
        </w:rPr>
        <w:t>，點選</w:t>
      </w:r>
      <w:r w:rsidR="00493634">
        <w:rPr>
          <w:rFonts w:asciiTheme="minorEastAsia" w:hAnsiTheme="minorEastAsia" w:hint="eastAsia"/>
        </w:rPr>
        <w:t>「</w:t>
      </w:r>
      <w:r w:rsidR="00493634">
        <w:rPr>
          <w:rFonts w:hint="eastAsia"/>
        </w:rPr>
        <w:t>登入</w:t>
      </w:r>
      <w:r w:rsidR="00493634">
        <w:rPr>
          <w:rFonts w:asciiTheme="minorEastAsia" w:hAnsiTheme="minorEastAsia" w:hint="eastAsia"/>
        </w:rPr>
        <w:t>」，即可進入「化學品管理系統」</w:t>
      </w:r>
    </w:p>
    <w:p w14:paraId="73EF5A1C" w14:textId="134AA202" w:rsidR="00191A53" w:rsidRDefault="00191A53">
      <w:r w:rsidRPr="00191A53">
        <w:drawing>
          <wp:inline distT="0" distB="0" distL="0" distR="0" wp14:anchorId="3135D8B4" wp14:editId="74A6A72D">
            <wp:extent cx="5274310" cy="3611880"/>
            <wp:effectExtent l="0" t="0" r="2540" b="7620"/>
            <wp:docPr id="4276224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224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BD4A" w14:textId="77777777" w:rsidR="00493634" w:rsidRDefault="00493634"/>
    <w:p w14:paraId="1E37CCA0" w14:textId="131C6E82" w:rsidR="00493634" w:rsidRPr="00493634" w:rsidRDefault="00493634">
      <w:r>
        <w:rPr>
          <w:rFonts w:hint="eastAsia"/>
        </w:rPr>
        <w:t>四、於</w:t>
      </w:r>
      <w:r>
        <w:rPr>
          <w:rFonts w:asciiTheme="minorEastAsia" w:hAnsiTheme="minorEastAsia" w:hint="eastAsia"/>
        </w:rPr>
        <w:t>「化學品管理系統」</w:t>
      </w:r>
      <w:r>
        <w:rPr>
          <w:rFonts w:asciiTheme="minorEastAsia" w:hAnsiTheme="minorEastAsia" w:hint="eastAsia"/>
        </w:rPr>
        <w:t>中點選所需的項目，即可進行操作</w:t>
      </w:r>
    </w:p>
    <w:p w14:paraId="0B2DAC7D" w14:textId="4D8F7D19" w:rsidR="00493634" w:rsidRPr="00191A53" w:rsidRDefault="0049363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EF842" wp14:editId="1FBA28B5">
                <wp:simplePos x="0" y="0"/>
                <wp:positionH relativeFrom="column">
                  <wp:posOffset>975360</wp:posOffset>
                </wp:positionH>
                <wp:positionV relativeFrom="paragraph">
                  <wp:posOffset>15240</wp:posOffset>
                </wp:positionV>
                <wp:extent cx="586740" cy="259080"/>
                <wp:effectExtent l="0" t="0" r="22860" b="26670"/>
                <wp:wrapNone/>
                <wp:docPr id="109750186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DEFD1" id="矩形 4" o:spid="_x0000_s1026" style="position:absolute;margin-left:76.8pt;margin-top:1.2pt;width:46.2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" filled="f" strokecolor="#e00" strokeweight="1pt"/>
            </w:pict>
          </mc:Fallback>
        </mc:AlternateContent>
      </w:r>
      <w:r w:rsidRPr="00493634">
        <w:drawing>
          <wp:inline distT="0" distB="0" distL="0" distR="0" wp14:anchorId="746B749B" wp14:editId="788C8403">
            <wp:extent cx="5274310" cy="2259965"/>
            <wp:effectExtent l="0" t="0" r="2540" b="6985"/>
            <wp:docPr id="7121765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765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634" w:rsidRPr="00191A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A53"/>
    <w:rsid w:val="00191A53"/>
    <w:rsid w:val="001F2AF9"/>
    <w:rsid w:val="00493634"/>
    <w:rsid w:val="00814819"/>
    <w:rsid w:val="008C4C8D"/>
    <w:rsid w:val="00DF13CD"/>
    <w:rsid w:val="00E0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73C13"/>
  <w15:chartTrackingRefBased/>
  <w15:docId w15:val="{47E006BB-F5EA-4679-A8A4-7719EF1A5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4C8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C4C8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4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4C8D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4C8D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4C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4C8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4C8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4C8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4C8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C4C8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C4C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C4C8D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C4C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C4C8D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C4C8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C4C8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C4C8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C4C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4C8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C4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4C8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C4C8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8C4C8D"/>
    <w:pPr>
      <w:ind w:left="720"/>
      <w:contextualSpacing/>
    </w:pPr>
  </w:style>
  <w:style w:type="paragraph" w:styleId="a8">
    <w:name w:val="Quote"/>
    <w:basedOn w:val="a"/>
    <w:next w:val="a"/>
    <w:link w:val="a9"/>
    <w:uiPriority w:val="29"/>
    <w:qFormat/>
    <w:rsid w:val="008C4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文 字元"/>
    <w:basedOn w:val="a0"/>
    <w:link w:val="a8"/>
    <w:uiPriority w:val="29"/>
    <w:rsid w:val="008C4C8D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8C4C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鮮明引文 字元"/>
    <w:basedOn w:val="a0"/>
    <w:link w:val="aa"/>
    <w:uiPriority w:val="30"/>
    <w:rsid w:val="008C4C8D"/>
    <w:rPr>
      <w:i/>
      <w:iCs/>
      <w:color w:val="2F5496" w:themeColor="accent1" w:themeShade="BF"/>
    </w:rPr>
  </w:style>
  <w:style w:type="character" w:styleId="ac">
    <w:name w:val="Intense Emphasis"/>
    <w:basedOn w:val="a0"/>
    <w:uiPriority w:val="21"/>
    <w:qFormat/>
    <w:rsid w:val="008C4C8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C4C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yayi wan</dc:creator>
  <cp:keywords/>
  <dc:description/>
  <cp:lastModifiedBy>yayi wan</cp:lastModifiedBy>
  <cp:revision>1</cp:revision>
  <dcterms:created xsi:type="dcterms:W3CDTF">2026-04-17T01:11:00Z</dcterms:created>
  <dcterms:modified xsi:type="dcterms:W3CDTF">2026-04-17T01:28:00Z</dcterms:modified>
</cp:coreProperties>
</file>