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F815" w14:textId="77777777" w:rsidR="000B05D3" w:rsidRPr="000B05D3" w:rsidRDefault="000B05D3" w:rsidP="000B05D3">
      <w:pPr>
        <w:rPr>
          <w:b/>
          <w:bCs/>
        </w:rPr>
      </w:pPr>
      <w:r w:rsidRPr="000B05D3">
        <w:rPr>
          <w:b/>
          <w:bCs/>
        </w:rPr>
        <w:t> </w:t>
      </w:r>
      <w:r w:rsidRPr="000B05D3">
        <w:rPr>
          <w:b/>
          <w:bCs/>
        </w:rPr>
        <w:t>先驅化學品系統操作教學</w:t>
      </w:r>
    </w:p>
    <w:p w14:paraId="64C9136B" w14:textId="77777777" w:rsidR="002D1734" w:rsidRDefault="002D1734" w:rsidP="000B05D3">
      <w:pPr>
        <w:rPr>
          <w:b/>
          <w:bCs/>
          <w:color w:val="EE0000"/>
          <w:sz w:val="32"/>
          <w:szCs w:val="32"/>
        </w:rPr>
      </w:pPr>
    </w:p>
    <w:p w14:paraId="09D84646" w14:textId="46026427" w:rsidR="000B05D3" w:rsidRPr="002D1734" w:rsidRDefault="000B05D3" w:rsidP="000B05D3">
      <w:pPr>
        <w:rPr>
          <w:b/>
          <w:bCs/>
          <w:color w:val="EE0000"/>
          <w:sz w:val="32"/>
          <w:szCs w:val="32"/>
        </w:rPr>
      </w:pPr>
      <w:r w:rsidRPr="002D1734">
        <w:rPr>
          <w:b/>
          <w:bCs/>
          <w:color w:val="EE0000"/>
          <w:sz w:val="32"/>
          <w:szCs w:val="32"/>
        </w:rPr>
        <w:t>如何新增紀錄</w:t>
      </w:r>
    </w:p>
    <w:p w14:paraId="490C9B75" w14:textId="77777777" w:rsidR="000B05D3" w:rsidRPr="000B05D3" w:rsidRDefault="000B05D3" w:rsidP="000B05D3">
      <w:pPr>
        <w:rPr>
          <w:b/>
          <w:bCs/>
        </w:rPr>
      </w:pPr>
      <w:r w:rsidRPr="000B05D3">
        <w:rPr>
          <w:b/>
          <w:bCs/>
        </w:rPr>
        <w:t>步驟</w:t>
      </w:r>
      <w:r w:rsidRPr="000B05D3">
        <w:rPr>
          <w:b/>
          <w:bCs/>
        </w:rPr>
        <w:t xml:space="preserve"> 1</w:t>
      </w:r>
      <w:r w:rsidRPr="000B05D3">
        <w:rPr>
          <w:b/>
          <w:bCs/>
        </w:rPr>
        <w:t>：建立基本資料</w:t>
      </w:r>
    </w:p>
    <w:p w14:paraId="03B4C1E8" w14:textId="77777777" w:rsidR="000B05D3" w:rsidRPr="000B05D3" w:rsidRDefault="000B05D3" w:rsidP="000B05D3">
      <w:r w:rsidRPr="000B05D3">
        <w:t>點擊「</w:t>
      </w:r>
      <w:r w:rsidRPr="000B05D3">
        <w:rPr>
          <w:b/>
          <w:bCs/>
        </w:rPr>
        <w:t>新增運作紀錄</w:t>
      </w:r>
      <w:r w:rsidRPr="000B05D3">
        <w:t>」後，依序選擇</w:t>
      </w:r>
      <w:r w:rsidRPr="000B05D3">
        <w:rPr>
          <w:b/>
          <w:bCs/>
        </w:rPr>
        <w:t>先驅化學品名稱</w:t>
      </w:r>
      <w:r w:rsidRPr="000B05D3">
        <w:t>與</w:t>
      </w:r>
      <w:r w:rsidRPr="000B05D3">
        <w:rPr>
          <w:b/>
          <w:bCs/>
        </w:rPr>
        <w:t>實驗室</w:t>
      </w:r>
      <w:r w:rsidRPr="000B05D3">
        <w:t>。系統會根據您的選擇自動帶入編號與上月結餘量，若該化學品是第一次填寫，則需填寫上月結餘量，以便日後帶入上月結餘量。</w:t>
      </w:r>
    </w:p>
    <w:p w14:paraId="487F920F" w14:textId="34587DB5" w:rsidR="000B05D3" w:rsidRPr="000B05D3" w:rsidRDefault="000B05D3" w:rsidP="000B05D3">
      <w:r w:rsidRPr="000B05D3">
        <w:rPr>
          <w:noProof/>
        </w:rPr>
        <w:drawing>
          <wp:inline distT="0" distB="0" distL="0" distR="0" wp14:anchorId="2B397396" wp14:editId="69213367">
            <wp:extent cx="5274310" cy="1991360"/>
            <wp:effectExtent l="0" t="0" r="2540" b="8890"/>
            <wp:docPr id="657070746" name="圖片 6" descr="基本資料填寫示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基本資料填寫示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2CCD" w14:textId="77777777" w:rsidR="000B05D3" w:rsidRPr="000B05D3" w:rsidRDefault="000B05D3" w:rsidP="000B05D3">
      <w:pPr>
        <w:rPr>
          <w:b/>
          <w:bCs/>
        </w:rPr>
      </w:pPr>
      <w:r w:rsidRPr="000B05D3">
        <w:rPr>
          <w:b/>
          <w:bCs/>
        </w:rPr>
        <w:t>步驟</w:t>
      </w:r>
      <w:r w:rsidRPr="000B05D3">
        <w:rPr>
          <w:b/>
          <w:bCs/>
        </w:rPr>
        <w:t xml:space="preserve"> 2</w:t>
      </w:r>
      <w:r w:rsidRPr="000B05D3">
        <w:rPr>
          <w:b/>
          <w:bCs/>
        </w:rPr>
        <w:t>：填寫運作明細</w:t>
      </w:r>
    </w:p>
    <w:p w14:paraId="37AAAF22" w14:textId="074C29A1" w:rsidR="000B05D3" w:rsidRPr="000B05D3" w:rsidRDefault="000B05D3" w:rsidP="000B05D3">
      <w:r w:rsidRPr="000B05D3">
        <w:t>點擊「</w:t>
      </w:r>
      <w:r w:rsidRPr="000B05D3">
        <w:rPr>
          <w:b/>
          <w:bCs/>
        </w:rPr>
        <w:t>新增明細</w:t>
      </w:r>
      <w:r w:rsidRPr="000B05D3">
        <w:t>」輸入當月運作日期、使用量、買入量</w:t>
      </w:r>
      <w:r w:rsidR="002D1734">
        <w:rPr>
          <w:rFonts w:hint="eastAsia"/>
        </w:rPr>
        <w:t>(</w:t>
      </w:r>
      <w:r w:rsidR="002D1734">
        <w:rPr>
          <w:rFonts w:hint="eastAsia"/>
        </w:rPr>
        <w:t>需下拉選單選取買入廠商名稱</w:t>
      </w:r>
      <w:r w:rsidR="002D1734">
        <w:rPr>
          <w:rFonts w:hint="eastAsia"/>
        </w:rPr>
        <w:t>)</w:t>
      </w:r>
      <w:r w:rsidRPr="000B05D3">
        <w:t>等。系統將會</w:t>
      </w:r>
      <w:r w:rsidRPr="000B05D3">
        <w:rPr>
          <w:b/>
          <w:bCs/>
        </w:rPr>
        <w:t>自動計算</w:t>
      </w:r>
      <w:r w:rsidRPr="000B05D3">
        <w:t>每一行的結存重量，填寫完畢後</w:t>
      </w:r>
      <w:r w:rsidRPr="000B05D3">
        <w:rPr>
          <w:b/>
          <w:bCs/>
        </w:rPr>
        <w:t>記得按下儲存紀錄按鈕</w:t>
      </w:r>
      <w:r w:rsidRPr="000B05D3">
        <w:t>。</w:t>
      </w:r>
    </w:p>
    <w:p w14:paraId="2A0D6C17" w14:textId="56AD6283" w:rsidR="000B05D3" w:rsidRPr="000B05D3" w:rsidRDefault="000B05D3" w:rsidP="000B05D3">
      <w:r w:rsidRPr="000B05D3">
        <w:rPr>
          <w:noProof/>
        </w:rPr>
        <w:drawing>
          <wp:inline distT="0" distB="0" distL="0" distR="0" wp14:anchorId="5613FB7C" wp14:editId="1FBB2257">
            <wp:extent cx="5274310" cy="1908810"/>
            <wp:effectExtent l="0" t="0" r="2540" b="0"/>
            <wp:docPr id="976661337" name="圖片 5" descr="明細填寫示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明細填寫示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885CC" w14:textId="77777777" w:rsidR="000B05D3" w:rsidRPr="000B05D3" w:rsidRDefault="000B05D3" w:rsidP="000B05D3">
      <w:pPr>
        <w:rPr>
          <w:b/>
          <w:bCs/>
        </w:rPr>
      </w:pPr>
      <w:r w:rsidRPr="000B05D3">
        <w:rPr>
          <w:b/>
          <w:bCs/>
        </w:rPr>
        <w:t>快速功能：無變動記錄</w:t>
      </w:r>
    </w:p>
    <w:p w14:paraId="5C31BBF9" w14:textId="77777777" w:rsidR="000B05D3" w:rsidRPr="000B05D3" w:rsidRDefault="000B05D3" w:rsidP="000B05D3">
      <w:r w:rsidRPr="000B05D3">
        <w:lastRenderedPageBreak/>
        <w:t>若當月化學品無任何運作變動，可點擊「</w:t>
      </w:r>
      <w:r w:rsidRPr="000B05D3">
        <w:rPr>
          <w:b/>
          <w:bCs/>
        </w:rPr>
        <w:t>無變動記錄</w:t>
      </w:r>
      <w:r w:rsidRPr="000B05D3">
        <w:t>」按鈕，系統會自動生成該月最後一天的結帳紀錄，簡化操作流程，填寫完畢後</w:t>
      </w:r>
      <w:r w:rsidRPr="000B05D3">
        <w:rPr>
          <w:b/>
          <w:bCs/>
        </w:rPr>
        <w:t>記得按下儲存紀錄按鈕</w:t>
      </w:r>
      <w:r w:rsidRPr="000B05D3">
        <w:t>。</w:t>
      </w:r>
    </w:p>
    <w:p w14:paraId="7B0529A1" w14:textId="3662002D" w:rsidR="000B05D3" w:rsidRPr="000B05D3" w:rsidRDefault="000B05D3" w:rsidP="000B05D3">
      <w:r w:rsidRPr="000B05D3">
        <w:rPr>
          <w:noProof/>
        </w:rPr>
        <w:drawing>
          <wp:inline distT="0" distB="0" distL="0" distR="0" wp14:anchorId="57A3B483" wp14:editId="38C95B2A">
            <wp:extent cx="5274310" cy="1649730"/>
            <wp:effectExtent l="0" t="0" r="2540" b="7620"/>
            <wp:docPr id="485081928" name="圖片 4" descr="明細填寫示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明細填寫示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D523E" w14:textId="77777777" w:rsidR="000B05D3" w:rsidRPr="002D1734" w:rsidRDefault="000B05D3" w:rsidP="000B05D3">
      <w:pPr>
        <w:rPr>
          <w:b/>
          <w:bCs/>
          <w:sz w:val="28"/>
          <w:szCs w:val="28"/>
        </w:rPr>
      </w:pPr>
      <w:r w:rsidRPr="000B05D3">
        <w:rPr>
          <w:b/>
          <w:bCs/>
        </w:rPr>
        <w:br/>
      </w:r>
      <w:r w:rsidRPr="002D1734">
        <w:rPr>
          <w:b/>
          <w:bCs/>
          <w:color w:val="EE0000"/>
          <w:sz w:val="28"/>
          <w:szCs w:val="28"/>
        </w:rPr>
        <w:t>修改與刪除</w:t>
      </w:r>
    </w:p>
    <w:p w14:paraId="48E8E97E" w14:textId="77777777" w:rsidR="000B05D3" w:rsidRPr="000B05D3" w:rsidRDefault="000B05D3" w:rsidP="000B05D3">
      <w:r w:rsidRPr="000B05D3">
        <w:t>在紀錄列表的操作欄位中，您可以點擊</w:t>
      </w:r>
      <w:r w:rsidRPr="000B05D3">
        <w:t>  </w:t>
      </w:r>
      <w:r w:rsidRPr="000B05D3">
        <w:t>進行資料修正，或點擊</w:t>
      </w:r>
      <w:r w:rsidRPr="000B05D3">
        <w:t>  </w:t>
      </w:r>
      <w:r w:rsidRPr="000B05D3">
        <w:t>刪除錯誤的紀錄。</w:t>
      </w:r>
    </w:p>
    <w:p w14:paraId="2A525FDD" w14:textId="77777777" w:rsidR="000B05D3" w:rsidRPr="000B05D3" w:rsidRDefault="000B05D3" w:rsidP="000B05D3">
      <w:pPr>
        <w:rPr>
          <w:b/>
          <w:bCs/>
        </w:rPr>
      </w:pPr>
      <w:r w:rsidRPr="000B05D3">
        <w:rPr>
          <w:b/>
          <w:bCs/>
        </w:rPr>
        <w:t> </w:t>
      </w:r>
      <w:r w:rsidRPr="000B05D3">
        <w:rPr>
          <w:b/>
          <w:bCs/>
        </w:rPr>
        <w:t>重要提醒</w:t>
      </w:r>
    </w:p>
    <w:p w14:paraId="35347A00" w14:textId="77777777" w:rsidR="000B05D3" w:rsidRPr="000B05D3" w:rsidRDefault="000B05D3" w:rsidP="000B05D3">
      <w:r w:rsidRPr="000B05D3">
        <w:t>依據規定，先驅化學品運作紀錄須確實填寫，並與實驗室實際庫存相符。每季結束後，請記得檢查所有紀錄是否已正確申報。</w:t>
      </w:r>
    </w:p>
    <w:p w14:paraId="2555AD42" w14:textId="77777777" w:rsidR="00E02FF6" w:rsidRPr="000B05D3" w:rsidRDefault="00E02FF6"/>
    <w:sectPr w:rsidR="00E02FF6" w:rsidRPr="000B05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8939" w14:textId="77777777" w:rsidR="005874E1" w:rsidRDefault="005874E1" w:rsidP="002D1734">
      <w:pPr>
        <w:spacing w:after="0" w:line="240" w:lineRule="auto"/>
      </w:pPr>
      <w:r>
        <w:separator/>
      </w:r>
    </w:p>
  </w:endnote>
  <w:endnote w:type="continuationSeparator" w:id="0">
    <w:p w14:paraId="49E8DBF3" w14:textId="77777777" w:rsidR="005874E1" w:rsidRDefault="005874E1" w:rsidP="002D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2C79" w14:textId="77777777" w:rsidR="005874E1" w:rsidRDefault="005874E1" w:rsidP="002D1734">
      <w:pPr>
        <w:spacing w:after="0" w:line="240" w:lineRule="auto"/>
      </w:pPr>
      <w:r>
        <w:separator/>
      </w:r>
    </w:p>
  </w:footnote>
  <w:footnote w:type="continuationSeparator" w:id="0">
    <w:p w14:paraId="17F7B92B" w14:textId="77777777" w:rsidR="005874E1" w:rsidRDefault="005874E1" w:rsidP="002D1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D3"/>
    <w:rsid w:val="000B05D3"/>
    <w:rsid w:val="001F2AF9"/>
    <w:rsid w:val="002D1734"/>
    <w:rsid w:val="005874E1"/>
    <w:rsid w:val="00814819"/>
    <w:rsid w:val="008275DF"/>
    <w:rsid w:val="008C4C8D"/>
    <w:rsid w:val="00D572EB"/>
    <w:rsid w:val="00E0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96238"/>
  <w15:chartTrackingRefBased/>
  <w15:docId w15:val="{41DE97B1-21FA-46E0-A6E7-46452108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8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C8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C8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C8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C8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C8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C8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4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4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4C8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4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4C8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4C8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4C8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4C8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4C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4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8C4C8D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8C4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8C4C8D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8C4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8C4C8D"/>
    <w:rPr>
      <w:i/>
      <w:iCs/>
      <w:color w:val="2F5496" w:themeColor="accent1" w:themeShade="BF"/>
    </w:rPr>
  </w:style>
  <w:style w:type="character" w:styleId="ac">
    <w:name w:val="Intense Emphasis"/>
    <w:basedOn w:val="a0"/>
    <w:uiPriority w:val="21"/>
    <w:qFormat/>
    <w:rsid w:val="008C4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C8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1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D173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D1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D17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yayi wan</dc:creator>
  <cp:keywords/>
  <dc:description/>
  <cp:lastModifiedBy>yayi wan</cp:lastModifiedBy>
  <cp:revision>2</cp:revision>
  <dcterms:created xsi:type="dcterms:W3CDTF">2026-05-15T08:50:00Z</dcterms:created>
  <dcterms:modified xsi:type="dcterms:W3CDTF">2026-05-19T02:26:00Z</dcterms:modified>
</cp:coreProperties>
</file>