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6AE" w:rsidRDefault="001A16AE" w:rsidP="00762EC9">
      <w:pPr>
        <w:snapToGrid w:val="0"/>
        <w:spacing w:beforeLines="50" w:before="180"/>
        <w:jc w:val="center"/>
        <w:rPr>
          <w:rFonts w:eastAsia="標楷體"/>
        </w:rPr>
      </w:pPr>
      <w:r>
        <w:rPr>
          <w:noProof/>
        </w:rPr>
        <w:drawing>
          <wp:inline distT="0" distB="0" distL="0" distR="0" wp14:anchorId="7FE7DA33" wp14:editId="7CAADD65">
            <wp:extent cx="4599214" cy="620963"/>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611" t="33032" r="21629" b="53584"/>
                    <a:stretch/>
                  </pic:blipFill>
                  <pic:spPr bwMode="auto">
                    <a:xfrm>
                      <a:off x="0" y="0"/>
                      <a:ext cx="4721483" cy="637471"/>
                    </a:xfrm>
                    <a:prstGeom prst="rect">
                      <a:avLst/>
                    </a:prstGeom>
                    <a:ln>
                      <a:noFill/>
                    </a:ln>
                    <a:extLst>
                      <a:ext uri="{53640926-AAD7-44D8-BBD7-CCE9431645EC}">
                        <a14:shadowObscured xmlns:a14="http://schemas.microsoft.com/office/drawing/2010/main"/>
                      </a:ext>
                    </a:extLst>
                  </pic:spPr>
                </pic:pic>
              </a:graphicData>
            </a:graphic>
          </wp:inline>
        </w:drawing>
      </w:r>
    </w:p>
    <w:p w:rsidR="00B27F3D" w:rsidRPr="00040E64" w:rsidRDefault="00B27F3D" w:rsidP="00435A28">
      <w:pPr>
        <w:snapToGrid w:val="0"/>
        <w:jc w:val="center"/>
        <w:rPr>
          <w:rFonts w:eastAsia="標楷體"/>
        </w:rPr>
      </w:pPr>
      <w:bookmarkStart w:id="0" w:name="_GoBack"/>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461AE">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r w:rsidRPr="00040E64">
        <w:rPr>
          <w:rFonts w:eastAsia="標楷體" w:hint="eastAsia"/>
        </w:rPr>
        <w:t>年</w:t>
      </w:r>
      <w:r w:rsidR="004553D5">
        <w:rPr>
          <w:rFonts w:ascii="Arial" w:eastAsia="標楷體" w:hAnsi="Arial" w:cs="Arial" w:hint="eastAsia"/>
          <w:b/>
        </w:rPr>
        <w:t>8</w:t>
      </w:r>
      <w:r w:rsidRPr="00A8248F">
        <w:rPr>
          <w:rFonts w:ascii="Arial" w:eastAsia="標楷體" w:hAnsi="Arial" w:cs="Arial" w:hint="eastAsia"/>
          <w:b/>
        </w:rPr>
        <w:t>月</w:t>
      </w:r>
      <w:r w:rsidR="004553D5">
        <w:rPr>
          <w:rFonts w:ascii="Arial" w:eastAsia="標楷體" w:hAnsi="Arial" w:cs="Arial" w:hint="eastAsia"/>
          <w:b/>
        </w:rPr>
        <w:t>27</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bookmarkEnd w:id="0"/>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DB29FF" w:rsidRPr="00762EC9" w:rsidTr="00F732BE">
        <w:trPr>
          <w:cantSplit/>
          <w:trHeight w:val="705"/>
          <w:jc w:val="center"/>
        </w:trPr>
        <w:tc>
          <w:tcPr>
            <w:tcW w:w="1962" w:type="dxa"/>
            <w:tcBorders>
              <w:top w:val="nil"/>
              <w:left w:val="single" w:sz="18" w:space="0" w:color="auto"/>
              <w:bottom w:val="nil"/>
            </w:tcBorders>
          </w:tcPr>
          <w:p w:rsidR="00DB29FF" w:rsidRPr="00001C24" w:rsidRDefault="00DB29FF" w:rsidP="00DB29FF">
            <w:pPr>
              <w:snapToGrid w:val="0"/>
              <w:spacing w:beforeLines="25" w:before="90" w:line="280" w:lineRule="exact"/>
              <w:ind w:leftChars="25" w:left="60" w:rightChars="25" w:right="60"/>
              <w:rPr>
                <w:rFonts w:eastAsia="標楷體"/>
                <w:b/>
                <w:color w:val="000000"/>
                <w:sz w:val="22"/>
                <w:szCs w:val="22"/>
              </w:rPr>
            </w:pPr>
            <w:r>
              <w:rPr>
                <w:rFonts w:ascii="標楷體" w:eastAsia="標楷體" w:hAnsi="標楷體" w:hint="eastAsia"/>
                <w:b/>
                <w:color w:val="000000"/>
              </w:rPr>
              <w:t>休閒運動健康</w:t>
            </w:r>
            <w:r w:rsidRPr="00001C24">
              <w:rPr>
                <w:rFonts w:eastAsia="標楷體" w:hAnsi="標楷體" w:hint="eastAsia"/>
                <w:b/>
                <w:color w:val="000000"/>
              </w:rPr>
              <w:t>系所</w:t>
            </w:r>
            <w:r w:rsidRPr="00FE431E">
              <w:rPr>
                <w:rFonts w:eastAsia="標楷體" w:hint="eastAsia"/>
                <w:b/>
                <w:color w:val="000000"/>
                <w:sz w:val="22"/>
                <w:szCs w:val="22"/>
              </w:rPr>
              <w:t>(</w:t>
            </w:r>
            <w:r w:rsidRPr="00FE431E">
              <w:rPr>
                <w:rFonts w:ascii="標楷體" w:eastAsia="標楷體" w:hAnsi="標楷體" w:hint="eastAsia"/>
                <w:b/>
                <w:color w:val="000000"/>
              </w:rPr>
              <w:t>運動科技</w:t>
            </w:r>
            <w:r w:rsidRPr="00FE431E">
              <w:rPr>
                <w:rFonts w:eastAsia="標楷體" w:hint="eastAsia"/>
                <w:b/>
                <w:color w:val="000000"/>
                <w:sz w:val="22"/>
                <w:szCs w:val="22"/>
              </w:rPr>
              <w:t>跨域整合領域</w:t>
            </w:r>
            <w:r w:rsidRPr="00FE431E">
              <w:rPr>
                <w:rFonts w:eastAsia="標楷體" w:hint="eastAsia"/>
                <w:b/>
                <w:color w:val="000000"/>
                <w:sz w:val="22"/>
                <w:szCs w:val="22"/>
              </w:rPr>
              <w:t>)</w:t>
            </w:r>
          </w:p>
        </w:tc>
        <w:tc>
          <w:tcPr>
            <w:tcW w:w="1559" w:type="dxa"/>
            <w:tcBorders>
              <w:top w:val="nil"/>
              <w:bottom w:val="nil"/>
            </w:tcBorders>
          </w:tcPr>
          <w:p w:rsidR="00DB29FF" w:rsidRPr="00001C24" w:rsidRDefault="00DB29FF" w:rsidP="00DB29FF">
            <w:pPr>
              <w:snapToGrid w:val="0"/>
              <w:spacing w:beforeLines="25" w:before="90" w:line="280" w:lineRule="exact"/>
              <w:ind w:leftChars="25" w:left="60" w:rightChars="25" w:right="60"/>
              <w:rPr>
                <w:rFonts w:eastAsia="標楷體" w:hAnsi="標楷體"/>
                <w:color w:val="000000"/>
              </w:rPr>
            </w:pPr>
            <w:r>
              <w:rPr>
                <w:rFonts w:ascii="標楷體" w:eastAsia="標楷體" w:hAnsi="標楷體" w:hint="eastAsia"/>
                <w:b/>
                <w:color w:val="000000"/>
              </w:rPr>
              <w:t>助理教授級(含)</w:t>
            </w:r>
            <w:r w:rsidRPr="00001C24">
              <w:rPr>
                <w:rFonts w:eastAsia="標楷體" w:hAnsi="標楷體" w:hint="eastAsia"/>
                <w:color w:val="000000"/>
              </w:rPr>
              <w:t>以上</w:t>
            </w:r>
          </w:p>
        </w:tc>
        <w:tc>
          <w:tcPr>
            <w:tcW w:w="851" w:type="dxa"/>
            <w:tcBorders>
              <w:top w:val="nil"/>
              <w:bottom w:val="nil"/>
            </w:tcBorders>
          </w:tcPr>
          <w:p w:rsidR="00DB29FF" w:rsidRPr="006E30B4" w:rsidRDefault="00DB29FF" w:rsidP="00DB29FF">
            <w:pPr>
              <w:snapToGrid w:val="0"/>
              <w:spacing w:beforeLines="25" w:before="90" w:line="280" w:lineRule="exact"/>
              <w:ind w:leftChars="25" w:left="60" w:rightChars="25" w:right="60"/>
              <w:jc w:val="center"/>
              <w:rPr>
                <w:rFonts w:eastAsia="標楷體"/>
                <w:color w:val="000000"/>
              </w:rPr>
            </w:pPr>
            <w:r w:rsidRPr="006E30B4">
              <w:rPr>
                <w:rFonts w:ascii="標楷體" w:eastAsia="標楷體" w:hAnsi="標楷體" w:hint="eastAsia"/>
                <w:color w:val="000000"/>
              </w:rPr>
              <w:t>1</w:t>
            </w:r>
          </w:p>
        </w:tc>
        <w:tc>
          <w:tcPr>
            <w:tcW w:w="2268" w:type="dxa"/>
            <w:tcBorders>
              <w:top w:val="nil"/>
              <w:bottom w:val="nil"/>
            </w:tcBorders>
          </w:tcPr>
          <w:p w:rsidR="00DB29FF" w:rsidRPr="007B6E86" w:rsidRDefault="00DB29FF" w:rsidP="007B6E86">
            <w:pPr>
              <w:spacing w:beforeLines="25" w:before="90" w:line="320" w:lineRule="exact"/>
              <w:ind w:leftChars="25" w:left="60" w:rightChars="25" w:right="60"/>
              <w:jc w:val="both"/>
              <w:rPr>
                <w:rFonts w:eastAsia="標楷體" w:hAnsi="標楷體"/>
                <w:color w:val="000000" w:themeColor="text1"/>
              </w:rPr>
            </w:pPr>
            <w:r w:rsidRPr="007B6E86">
              <w:rPr>
                <w:rFonts w:eastAsia="標楷體" w:hAnsi="標楷體" w:hint="eastAsia"/>
                <w:color w:val="000000" w:themeColor="text1"/>
              </w:rPr>
              <w:t>具教育部認可之國內、外休閒運動相關系所畢業並具備</w:t>
            </w:r>
            <w:r w:rsidRPr="007B6E86">
              <w:rPr>
                <w:rFonts w:eastAsia="標楷體" w:hAnsi="標楷體" w:hint="eastAsia"/>
                <w:b/>
                <w:color w:val="000000" w:themeColor="text1"/>
              </w:rPr>
              <w:t>博士學位</w:t>
            </w:r>
            <w:r w:rsidRPr="007B6E86">
              <w:rPr>
                <w:rFonts w:eastAsia="標楷體" w:hAnsi="標楷體" w:hint="eastAsia"/>
                <w:color w:val="000000" w:themeColor="text1"/>
              </w:rPr>
              <w:t>或</w:t>
            </w:r>
            <w:r w:rsidRPr="007B6E86">
              <w:rPr>
                <w:rFonts w:eastAsia="標楷體" w:hAnsi="標楷體" w:hint="eastAsia"/>
                <w:b/>
                <w:color w:val="000000" w:themeColor="text1"/>
              </w:rPr>
              <w:t>助理教授</w:t>
            </w:r>
            <w:r w:rsidRPr="007B6E86">
              <w:rPr>
                <w:rFonts w:eastAsia="標楷體" w:hAnsi="標楷體" w:hint="eastAsia"/>
                <w:color w:val="000000" w:themeColor="text1"/>
              </w:rPr>
              <w:t>(</w:t>
            </w:r>
            <w:r w:rsidRPr="007B6E86">
              <w:rPr>
                <w:rFonts w:eastAsia="標楷體" w:hAnsi="標楷體" w:hint="eastAsia"/>
                <w:color w:val="000000" w:themeColor="text1"/>
              </w:rPr>
              <w:t>含</w:t>
            </w:r>
            <w:r w:rsidRPr="007B6E86">
              <w:rPr>
                <w:rFonts w:eastAsia="標楷體" w:hAnsi="標楷體" w:hint="eastAsia"/>
                <w:color w:val="000000" w:themeColor="text1"/>
              </w:rPr>
              <w:t>)</w:t>
            </w:r>
            <w:r w:rsidRPr="007B6E86">
              <w:rPr>
                <w:rFonts w:eastAsia="標楷體" w:hAnsi="標楷體" w:hint="eastAsia"/>
                <w:color w:val="000000" w:themeColor="text1"/>
              </w:rPr>
              <w:t>以上教師資格證書者。</w:t>
            </w:r>
          </w:p>
        </w:tc>
        <w:tc>
          <w:tcPr>
            <w:tcW w:w="3679" w:type="dxa"/>
            <w:tcBorders>
              <w:top w:val="nil"/>
              <w:bottom w:val="nil"/>
              <w:right w:val="single" w:sz="18" w:space="0" w:color="auto"/>
            </w:tcBorders>
          </w:tcPr>
          <w:p w:rsidR="00DB29FF" w:rsidRPr="001F589D" w:rsidRDefault="00DB29FF" w:rsidP="00A1131C">
            <w:pPr>
              <w:spacing w:line="280" w:lineRule="exact"/>
              <w:ind w:leftChars="25" w:left="240" w:rightChars="25" w:right="60" w:hangingChars="75" w:hanging="180"/>
              <w:jc w:val="both"/>
              <w:rPr>
                <w:rFonts w:eastAsia="標楷體"/>
              </w:rPr>
            </w:pPr>
            <w:r w:rsidRPr="001F589D">
              <w:rPr>
                <w:rFonts w:eastAsia="標楷體" w:hint="eastAsia"/>
              </w:rPr>
              <w:t>1.</w:t>
            </w:r>
            <w:r w:rsidRPr="001F589D">
              <w:rPr>
                <w:rFonts w:eastAsia="標楷體" w:hint="eastAsia"/>
              </w:rPr>
              <w:t>具備運動科技跨域整合實務與應用之專長。</w:t>
            </w:r>
          </w:p>
          <w:p w:rsidR="00DB29FF" w:rsidRPr="001F589D" w:rsidRDefault="00DB29FF" w:rsidP="00286402">
            <w:pPr>
              <w:spacing w:beforeLines="10" w:before="36" w:line="280" w:lineRule="exact"/>
              <w:ind w:leftChars="25" w:left="240" w:rightChars="25" w:right="60" w:hangingChars="75" w:hanging="180"/>
              <w:jc w:val="both"/>
              <w:rPr>
                <w:rFonts w:eastAsia="標楷體"/>
              </w:rPr>
            </w:pPr>
            <w:r w:rsidRPr="001F589D">
              <w:rPr>
                <w:rFonts w:eastAsia="標楷體" w:hint="eastAsia"/>
              </w:rPr>
              <w:t>2.</w:t>
            </w:r>
            <w:r w:rsidRPr="001F589D">
              <w:rPr>
                <w:rFonts w:eastAsia="標楷體" w:hint="eastAsia"/>
              </w:rPr>
              <w:t>具備運動指導或運動管理相關技能證照。</w:t>
            </w:r>
          </w:p>
          <w:p w:rsidR="00DB29FF" w:rsidRPr="001F589D" w:rsidRDefault="00DB29FF" w:rsidP="00286402">
            <w:pPr>
              <w:spacing w:beforeLines="10" w:before="36" w:line="280" w:lineRule="exact"/>
              <w:ind w:leftChars="25" w:left="240" w:rightChars="25" w:right="60" w:hangingChars="75" w:hanging="180"/>
              <w:jc w:val="both"/>
              <w:rPr>
                <w:rFonts w:eastAsia="標楷體"/>
              </w:rPr>
            </w:pPr>
            <w:r w:rsidRPr="001F589D">
              <w:rPr>
                <w:rFonts w:eastAsia="標楷體" w:hint="eastAsia"/>
              </w:rPr>
              <w:t>3.</w:t>
            </w:r>
            <w:r w:rsidRPr="001F589D">
              <w:rPr>
                <w:rFonts w:eastAsia="標楷體" w:hint="eastAsia"/>
              </w:rPr>
              <w:t>近五年曾有期刊發表</w:t>
            </w:r>
            <w:r w:rsidRPr="001F589D">
              <w:rPr>
                <w:rFonts w:eastAsia="標楷體" w:hint="eastAsia"/>
              </w:rPr>
              <w:t>(SSCI</w:t>
            </w:r>
            <w:r w:rsidRPr="001F589D">
              <w:rPr>
                <w:rFonts w:eastAsia="標楷體" w:hint="eastAsia"/>
              </w:rPr>
              <w:t>、</w:t>
            </w:r>
            <w:r w:rsidRPr="001F589D">
              <w:rPr>
                <w:rFonts w:eastAsia="標楷體" w:hint="eastAsia"/>
              </w:rPr>
              <w:t>SCIE</w:t>
            </w:r>
            <w:r w:rsidRPr="001F589D">
              <w:rPr>
                <w:rFonts w:eastAsia="標楷體" w:hint="eastAsia"/>
              </w:rPr>
              <w:t>或</w:t>
            </w:r>
            <w:r w:rsidRPr="001F589D">
              <w:rPr>
                <w:rFonts w:eastAsia="標楷體" w:hint="eastAsia"/>
              </w:rPr>
              <w:t>TSSCI)</w:t>
            </w:r>
            <w:r w:rsidRPr="001F589D">
              <w:rPr>
                <w:rFonts w:eastAsia="標楷體" w:hint="eastAsia"/>
              </w:rPr>
              <w:t>兩篇以上，第一作者或通訊作者尤佳。</w:t>
            </w:r>
          </w:p>
          <w:p w:rsidR="00DB29FF" w:rsidRPr="007B6E86" w:rsidRDefault="00DB29FF" w:rsidP="00286402">
            <w:pPr>
              <w:spacing w:beforeLines="10" w:before="36" w:line="280" w:lineRule="exact"/>
              <w:ind w:leftChars="25" w:left="240" w:rightChars="25" w:right="60" w:hangingChars="75" w:hanging="180"/>
              <w:rPr>
                <w:rFonts w:eastAsia="標楷體"/>
              </w:rPr>
            </w:pPr>
            <w:r w:rsidRPr="001F589D">
              <w:rPr>
                <w:rFonts w:eastAsia="標楷體" w:hint="eastAsia"/>
              </w:rPr>
              <w:t>4.</w:t>
            </w:r>
            <w:r w:rsidRPr="001F589D">
              <w:rPr>
                <w:rFonts w:eastAsia="標楷體" w:hint="eastAsia"/>
              </w:rPr>
              <w:t>曾擔任國科會、中央機關或民間產學委託案研究計畫主持人者尤佳。</w:t>
            </w:r>
          </w:p>
          <w:p w:rsidR="00DB29FF" w:rsidRPr="001F589D" w:rsidRDefault="00DB29FF" w:rsidP="00286402">
            <w:pPr>
              <w:spacing w:beforeLines="10" w:before="36" w:line="280" w:lineRule="exact"/>
              <w:ind w:leftChars="25" w:left="240" w:rightChars="25" w:right="60" w:hangingChars="75" w:hanging="180"/>
              <w:jc w:val="both"/>
              <w:rPr>
                <w:rFonts w:eastAsia="標楷體"/>
              </w:rPr>
            </w:pPr>
            <w:r w:rsidRPr="001F589D">
              <w:rPr>
                <w:rFonts w:eastAsia="標楷體"/>
              </w:rPr>
              <w:t>5.</w:t>
            </w:r>
            <w:r w:rsidRPr="001F589D">
              <w:rPr>
                <w:rFonts w:eastAsia="標楷體" w:hint="eastAsia"/>
              </w:rPr>
              <w:t>具備開設</w:t>
            </w:r>
            <w:r w:rsidRPr="001F589D">
              <w:rPr>
                <w:rFonts w:eastAsia="標楷體"/>
              </w:rPr>
              <w:t>運動</w:t>
            </w:r>
            <w:r w:rsidRPr="001F589D">
              <w:rPr>
                <w:rFonts w:eastAsia="標楷體" w:hint="eastAsia"/>
              </w:rPr>
              <w:t>IoT</w:t>
            </w:r>
            <w:r w:rsidRPr="001F589D">
              <w:rPr>
                <w:rFonts w:eastAsia="標楷體"/>
              </w:rPr>
              <w:t>物聯網</w:t>
            </w:r>
            <w:r w:rsidRPr="001F589D">
              <w:rPr>
                <w:rFonts w:eastAsia="標楷體" w:hint="eastAsia"/>
              </w:rPr>
              <w:t>、</w:t>
            </w:r>
            <w:r w:rsidRPr="001F589D">
              <w:rPr>
                <w:rFonts w:eastAsia="標楷體" w:hint="eastAsia"/>
              </w:rPr>
              <w:t>AI</w:t>
            </w:r>
            <w:r w:rsidRPr="001F589D">
              <w:rPr>
                <w:rFonts w:eastAsia="標楷體" w:hint="eastAsia"/>
              </w:rPr>
              <w:t>運動姿態影像辨識、運動科技相關專業課程之能力。</w:t>
            </w:r>
          </w:p>
          <w:p w:rsidR="00DB29FF" w:rsidRPr="008E00AA" w:rsidRDefault="00DB29FF" w:rsidP="00286402">
            <w:pPr>
              <w:spacing w:beforeLines="10" w:before="36" w:line="280" w:lineRule="exact"/>
              <w:ind w:leftChars="25" w:left="225" w:rightChars="25" w:right="60" w:hangingChars="75" w:hanging="165"/>
              <w:jc w:val="both"/>
              <w:rPr>
                <w:rFonts w:eastAsia="標楷體"/>
                <w:spacing w:val="-10"/>
              </w:rPr>
            </w:pPr>
            <w:r w:rsidRPr="008E00AA">
              <w:rPr>
                <w:rFonts w:eastAsia="標楷體" w:hint="eastAsia"/>
                <w:spacing w:val="-10"/>
              </w:rPr>
              <w:t>6.</w:t>
            </w:r>
            <w:r w:rsidRPr="008E00AA">
              <w:rPr>
                <w:rFonts w:eastAsia="標楷體"/>
                <w:spacing w:val="-10"/>
              </w:rPr>
              <w:t>具備</w:t>
            </w:r>
            <w:r w:rsidRPr="008E00AA">
              <w:rPr>
                <w:rFonts w:eastAsia="標楷體"/>
                <w:spacing w:val="-10"/>
              </w:rPr>
              <w:t>1</w:t>
            </w:r>
            <w:r w:rsidRPr="008E00AA">
              <w:rPr>
                <w:rFonts w:eastAsia="標楷體"/>
                <w:spacing w:val="-10"/>
              </w:rPr>
              <w:t>年以上相關之業界實務工作經驗，並需檢具相關證明文件。</w:t>
            </w:r>
          </w:p>
          <w:p w:rsidR="00DB29FF" w:rsidRPr="001F589D" w:rsidRDefault="00DB29FF" w:rsidP="00286402">
            <w:pPr>
              <w:spacing w:beforeLines="10" w:before="36" w:line="280" w:lineRule="exact"/>
              <w:ind w:leftChars="25" w:left="240" w:rightChars="25" w:right="60" w:hangingChars="75" w:hanging="180"/>
              <w:jc w:val="both"/>
              <w:rPr>
                <w:rFonts w:eastAsia="標楷體"/>
              </w:rPr>
            </w:pPr>
            <w:r w:rsidRPr="001F589D">
              <w:rPr>
                <w:rFonts w:eastAsia="標楷體" w:hint="eastAsia"/>
              </w:rPr>
              <w:t>7.</w:t>
            </w:r>
            <w:r w:rsidRPr="001F589D">
              <w:rPr>
                <w:rFonts w:eastAsia="標楷體" w:hint="eastAsia"/>
              </w:rPr>
              <w:t>具英文授課能力尤佳。</w:t>
            </w:r>
          </w:p>
        </w:tc>
      </w:tr>
      <w:tr w:rsidR="00DB29FF" w:rsidRPr="00762EC9" w:rsidTr="00713ABB">
        <w:trPr>
          <w:cantSplit/>
          <w:trHeight w:val="705"/>
          <w:jc w:val="center"/>
        </w:trPr>
        <w:tc>
          <w:tcPr>
            <w:tcW w:w="1962" w:type="dxa"/>
            <w:tcBorders>
              <w:top w:val="nil"/>
              <w:left w:val="single" w:sz="18" w:space="0" w:color="auto"/>
              <w:bottom w:val="single" w:sz="18" w:space="0" w:color="auto"/>
            </w:tcBorders>
          </w:tcPr>
          <w:p w:rsidR="00DB29FF" w:rsidRPr="0099165B" w:rsidRDefault="00DB29FF" w:rsidP="0099165B">
            <w:pPr>
              <w:snapToGrid w:val="0"/>
              <w:spacing w:beforeLines="20" w:before="72" w:line="280" w:lineRule="exact"/>
              <w:ind w:leftChars="24" w:left="58" w:rightChars="25" w:right="60"/>
              <w:rPr>
                <w:rFonts w:eastAsia="標楷體"/>
                <w:b/>
              </w:rPr>
            </w:pPr>
            <w:r w:rsidRPr="0099165B">
              <w:rPr>
                <w:rFonts w:eastAsia="標楷體"/>
                <w:b/>
              </w:rPr>
              <w:t>Department of</w:t>
            </w:r>
            <w:r w:rsidRPr="0099165B">
              <w:rPr>
                <w:rFonts w:eastAsia="標楷體" w:hint="eastAsia"/>
                <w:b/>
              </w:rPr>
              <w:t xml:space="preserve"> Recreational Sport &amp; Health Promotion</w:t>
            </w:r>
          </w:p>
        </w:tc>
        <w:tc>
          <w:tcPr>
            <w:tcW w:w="1559" w:type="dxa"/>
            <w:tcBorders>
              <w:top w:val="nil"/>
              <w:bottom w:val="single" w:sz="18" w:space="0" w:color="auto"/>
            </w:tcBorders>
          </w:tcPr>
          <w:p w:rsidR="00DB29FF" w:rsidRPr="00FE431E" w:rsidRDefault="00DB29FF" w:rsidP="00DB29FF">
            <w:pPr>
              <w:snapToGrid w:val="0"/>
              <w:spacing w:before="25" w:line="280" w:lineRule="exact"/>
              <w:ind w:leftChars="25" w:left="60" w:rightChars="25" w:right="60"/>
              <w:jc w:val="center"/>
              <w:rPr>
                <w:rFonts w:eastAsia="標楷體"/>
                <w:color w:val="000000"/>
              </w:rPr>
            </w:pPr>
            <w:r w:rsidRPr="00FE431E">
              <w:rPr>
                <w:rFonts w:eastAsia="標楷體"/>
                <w:color w:val="000000"/>
              </w:rPr>
              <w:t>Assistant Professor Level</w:t>
            </w:r>
          </w:p>
          <w:p w:rsidR="00DB29FF" w:rsidRPr="00001C24" w:rsidRDefault="00DB29FF" w:rsidP="00DB29FF">
            <w:pPr>
              <w:snapToGrid w:val="0"/>
              <w:spacing w:beforeLines="25" w:before="90" w:line="280" w:lineRule="exact"/>
              <w:ind w:leftChars="25" w:left="60" w:rightChars="25" w:right="60"/>
              <w:jc w:val="center"/>
              <w:rPr>
                <w:rFonts w:eastAsia="標楷體" w:hAnsi="標楷體"/>
                <w:color w:val="000000"/>
              </w:rPr>
            </w:pPr>
            <w:r w:rsidRPr="00FE431E">
              <w:rPr>
                <w:rFonts w:eastAsia="標楷體"/>
                <w:color w:val="000000"/>
              </w:rPr>
              <w:t xml:space="preserve">(above) </w:t>
            </w:r>
          </w:p>
        </w:tc>
        <w:tc>
          <w:tcPr>
            <w:tcW w:w="851" w:type="dxa"/>
            <w:tcBorders>
              <w:top w:val="nil"/>
              <w:bottom w:val="single" w:sz="18" w:space="0" w:color="auto"/>
            </w:tcBorders>
          </w:tcPr>
          <w:p w:rsidR="00DB29FF" w:rsidRPr="00201551" w:rsidRDefault="00DB29FF" w:rsidP="00DB29FF">
            <w:pPr>
              <w:snapToGrid w:val="0"/>
              <w:spacing w:beforeLines="25" w:before="90" w:line="280" w:lineRule="exact"/>
              <w:jc w:val="center"/>
              <w:rPr>
                <w:rFonts w:eastAsia="標楷體"/>
              </w:rPr>
            </w:pPr>
            <w:r w:rsidRPr="00201551">
              <w:rPr>
                <w:rFonts w:eastAsia="標楷體" w:hint="eastAsia"/>
              </w:rPr>
              <w:t>1</w:t>
            </w:r>
          </w:p>
        </w:tc>
        <w:tc>
          <w:tcPr>
            <w:tcW w:w="2268" w:type="dxa"/>
            <w:tcBorders>
              <w:top w:val="nil"/>
              <w:bottom w:val="single" w:sz="18" w:space="0" w:color="auto"/>
            </w:tcBorders>
          </w:tcPr>
          <w:p w:rsidR="00DB29FF" w:rsidRPr="0071004A" w:rsidRDefault="00DB29FF" w:rsidP="0071004A">
            <w:pPr>
              <w:snapToGrid w:val="0"/>
              <w:spacing w:beforeLines="20" w:before="72" w:line="280" w:lineRule="exact"/>
              <w:ind w:leftChars="24" w:left="58" w:rightChars="25" w:right="60"/>
              <w:rPr>
                <w:rFonts w:eastAsia="標楷體"/>
              </w:rPr>
            </w:pPr>
            <w:r w:rsidRPr="0071004A">
              <w:rPr>
                <w:rFonts w:eastAsia="標楷體"/>
              </w:rPr>
              <w:t xml:space="preserve">Applicants must hold a doctoral degree in leisure and sport-related fields from a domestic or overseas institution recognized by the Ministry of Education of the R.O.C., or possess a valid assistant professor (or above) </w:t>
            </w:r>
            <w:r w:rsidRPr="0071004A">
              <w:rPr>
                <w:rFonts w:eastAsia="標楷體" w:hint="eastAsia"/>
              </w:rPr>
              <w:t xml:space="preserve"> </w:t>
            </w:r>
            <w:r w:rsidRPr="0071004A">
              <w:rPr>
                <w:rFonts w:eastAsia="標楷體"/>
              </w:rPr>
              <w:t>certificate.</w:t>
            </w:r>
          </w:p>
        </w:tc>
        <w:tc>
          <w:tcPr>
            <w:tcW w:w="3679" w:type="dxa"/>
            <w:tcBorders>
              <w:top w:val="nil"/>
              <w:bottom w:val="single" w:sz="18" w:space="0" w:color="auto"/>
              <w:right w:val="single" w:sz="18" w:space="0" w:color="auto"/>
            </w:tcBorders>
          </w:tcPr>
          <w:p w:rsidR="00DB29FF" w:rsidRPr="001F589D" w:rsidRDefault="00DB29FF" w:rsidP="008E00AA">
            <w:pPr>
              <w:spacing w:line="240" w:lineRule="exact"/>
              <w:ind w:leftChars="24" w:left="262" w:rightChars="25" w:right="60" w:hangingChars="85" w:hanging="204"/>
              <w:rPr>
                <w:rFonts w:eastAsia="標楷體"/>
              </w:rPr>
            </w:pPr>
            <w:r>
              <w:rPr>
                <w:rFonts w:eastAsia="標楷體" w:hint="eastAsia"/>
              </w:rPr>
              <w:t>1.</w:t>
            </w:r>
            <w:r w:rsidRPr="001F589D">
              <w:rPr>
                <w:rFonts w:eastAsia="標楷體"/>
              </w:rPr>
              <w:t>Expertise in the interdisciplinary integration and practical application of sport technology.</w:t>
            </w:r>
          </w:p>
          <w:p w:rsidR="00DB29FF" w:rsidRPr="001F589D" w:rsidRDefault="00DB29FF" w:rsidP="00286402">
            <w:pPr>
              <w:spacing w:beforeLines="10" w:before="36" w:line="240" w:lineRule="exact"/>
              <w:ind w:leftChars="24" w:left="262" w:rightChars="25" w:right="60" w:hangingChars="85" w:hanging="204"/>
              <w:rPr>
                <w:rFonts w:eastAsia="標楷體"/>
              </w:rPr>
            </w:pPr>
            <w:r>
              <w:rPr>
                <w:rFonts w:eastAsia="標楷體" w:hint="eastAsia"/>
              </w:rPr>
              <w:t>2.</w:t>
            </w:r>
            <w:r w:rsidRPr="001F589D">
              <w:rPr>
                <w:rFonts w:eastAsia="標楷體"/>
              </w:rPr>
              <w:t>Possession of professional certificates and related skills in sports instruction or sports management.</w:t>
            </w:r>
          </w:p>
          <w:p w:rsidR="00DB29FF" w:rsidRPr="001F589D" w:rsidRDefault="00DB29FF" w:rsidP="00286402">
            <w:pPr>
              <w:spacing w:beforeLines="10" w:before="36" w:line="240" w:lineRule="exact"/>
              <w:ind w:leftChars="24" w:left="262" w:rightChars="25" w:right="60" w:hangingChars="85" w:hanging="204"/>
              <w:rPr>
                <w:rFonts w:eastAsia="標楷體"/>
              </w:rPr>
            </w:pPr>
            <w:r>
              <w:rPr>
                <w:rFonts w:eastAsia="標楷體" w:hint="eastAsia"/>
              </w:rPr>
              <w:t>3.</w:t>
            </w:r>
            <w:r w:rsidRPr="001F589D">
              <w:rPr>
                <w:rFonts w:eastAsia="標楷體"/>
              </w:rPr>
              <w:t>At least two academic publications within the past five years in journals indexed in SSCI, SCIE, or TSSCI as the first author or corresponding author</w:t>
            </w:r>
            <w:r w:rsidRPr="001F589D">
              <w:rPr>
                <w:rFonts w:eastAsia="標楷體" w:hint="eastAsia"/>
              </w:rPr>
              <w:t xml:space="preserve"> </w:t>
            </w:r>
            <w:r w:rsidRPr="001F589D">
              <w:rPr>
                <w:rFonts w:eastAsia="標楷體"/>
              </w:rPr>
              <w:t>is preferred.</w:t>
            </w:r>
          </w:p>
          <w:p w:rsidR="00DB29FF" w:rsidRPr="001F589D" w:rsidRDefault="00DB29FF" w:rsidP="00286402">
            <w:pPr>
              <w:spacing w:beforeLines="10" w:before="36" w:line="240" w:lineRule="exact"/>
              <w:ind w:leftChars="24" w:left="262" w:rightChars="25" w:right="60" w:hangingChars="85" w:hanging="204"/>
              <w:rPr>
                <w:rFonts w:eastAsia="標楷體"/>
              </w:rPr>
            </w:pPr>
            <w:r>
              <w:rPr>
                <w:rFonts w:eastAsia="標楷體" w:hint="eastAsia"/>
              </w:rPr>
              <w:t>4.</w:t>
            </w:r>
            <w:r w:rsidRPr="001F589D">
              <w:rPr>
                <w:rFonts w:eastAsia="標楷體"/>
              </w:rPr>
              <w:t xml:space="preserve">Experience as a principal investigator in research projects funded by the National Science and Technology Council (NSTC), central government agencies, or </w:t>
            </w:r>
            <w:r w:rsidRPr="001F589D">
              <w:rPr>
                <w:rFonts w:eastAsia="標楷體" w:hint="eastAsia"/>
              </w:rPr>
              <w:t xml:space="preserve">industry-academia </w:t>
            </w:r>
            <w:r w:rsidRPr="001F589D">
              <w:rPr>
                <w:rFonts w:eastAsia="標楷體"/>
              </w:rPr>
              <w:t>commissioned</w:t>
            </w:r>
            <w:r w:rsidRPr="001F589D">
              <w:rPr>
                <w:rFonts w:eastAsia="標楷體" w:hint="eastAsia"/>
              </w:rPr>
              <w:t xml:space="preserve"> project</w:t>
            </w:r>
            <w:r w:rsidRPr="001F589D">
              <w:rPr>
                <w:rFonts w:eastAsia="標楷體"/>
              </w:rPr>
              <w:t xml:space="preserve"> is preferred.</w:t>
            </w:r>
          </w:p>
          <w:p w:rsidR="00DB29FF" w:rsidRPr="001F589D" w:rsidRDefault="00DB29FF" w:rsidP="00286402">
            <w:pPr>
              <w:spacing w:beforeLines="10" w:before="36" w:line="240" w:lineRule="exact"/>
              <w:ind w:leftChars="24" w:left="262" w:rightChars="25" w:right="60" w:hangingChars="85" w:hanging="204"/>
              <w:rPr>
                <w:rFonts w:eastAsia="標楷體"/>
              </w:rPr>
            </w:pPr>
            <w:r>
              <w:rPr>
                <w:rFonts w:eastAsia="標楷體" w:hint="eastAsia"/>
              </w:rPr>
              <w:t>5.</w:t>
            </w:r>
            <w:r w:rsidRPr="001F589D">
              <w:rPr>
                <w:rFonts w:eastAsia="標楷體"/>
              </w:rPr>
              <w:t>Ability to offer professional courses in sports technology, such as Sports IoT (Internet of Things) and AI-based motion/posture recognition.</w:t>
            </w:r>
          </w:p>
          <w:p w:rsidR="00DB29FF" w:rsidRPr="001F589D" w:rsidRDefault="00DB29FF" w:rsidP="00286402">
            <w:pPr>
              <w:spacing w:beforeLines="10" w:before="36" w:line="240" w:lineRule="exact"/>
              <w:ind w:leftChars="24" w:left="262" w:rightChars="25" w:right="60" w:hangingChars="85" w:hanging="204"/>
              <w:rPr>
                <w:rFonts w:eastAsia="標楷體"/>
              </w:rPr>
            </w:pPr>
            <w:r>
              <w:rPr>
                <w:rFonts w:eastAsia="標楷體" w:hint="eastAsia"/>
              </w:rPr>
              <w:t>6.</w:t>
            </w:r>
            <w:r w:rsidRPr="001F589D">
              <w:rPr>
                <w:rFonts w:eastAsia="標楷體"/>
              </w:rPr>
              <w:t>A minimum of one year of relevant industry work experience, with supporting documentation required.</w:t>
            </w:r>
          </w:p>
          <w:p w:rsidR="00DB29FF" w:rsidRPr="001F589D" w:rsidRDefault="00DB29FF" w:rsidP="00286402">
            <w:pPr>
              <w:spacing w:beforeLines="10" w:before="36" w:afterLines="25" w:after="90" w:line="240" w:lineRule="exact"/>
              <w:ind w:leftChars="24" w:left="262" w:rightChars="25" w:right="60" w:hangingChars="85" w:hanging="204"/>
              <w:rPr>
                <w:rFonts w:eastAsia="標楷體"/>
              </w:rPr>
            </w:pPr>
            <w:r>
              <w:rPr>
                <w:rFonts w:eastAsia="標楷體" w:hint="eastAsia"/>
              </w:rPr>
              <w:t>7.</w:t>
            </w:r>
            <w:r w:rsidRPr="001F589D">
              <w:rPr>
                <w:rFonts w:eastAsia="標楷體"/>
              </w:rPr>
              <w:t>Proficiency in English for teaching is preferred.</w:t>
            </w:r>
          </w:p>
        </w:tc>
      </w:tr>
    </w:tbl>
    <w:p w:rsidR="00BA00BE" w:rsidRPr="00040E64" w:rsidRDefault="00BA00BE" w:rsidP="001B33CE">
      <w:pPr>
        <w:spacing w:beforeLines="50" w:before="180"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BF322F">
        <w:rPr>
          <w:rFonts w:ascii="Arial" w:eastAsia="標楷體" w:hAnsi="Arial" w:cs="Arial" w:hint="eastAsia"/>
          <w:b/>
          <w:bCs/>
          <w:color w:val="FF0000"/>
          <w:sz w:val="26"/>
          <w:szCs w:val="26"/>
          <w:highlight w:val="yellow"/>
          <w:u w:val="single"/>
        </w:rPr>
        <w:t>9</w:t>
      </w:r>
      <w:r w:rsidRPr="00AF57A6">
        <w:rPr>
          <w:rFonts w:ascii="Arial" w:eastAsia="標楷體" w:hAnsi="Arial" w:cs="Arial" w:hint="eastAsia"/>
          <w:b/>
          <w:bCs/>
          <w:color w:val="FF0000"/>
          <w:sz w:val="26"/>
          <w:szCs w:val="26"/>
          <w:highlight w:val="yellow"/>
          <w:u w:val="single"/>
        </w:rPr>
        <w:t>月</w:t>
      </w:r>
      <w:r w:rsidR="003D76AA">
        <w:rPr>
          <w:rFonts w:ascii="Arial" w:eastAsia="標楷體" w:hAnsi="Arial" w:cs="Arial" w:hint="eastAsia"/>
          <w:b/>
          <w:bCs/>
          <w:color w:val="FF0000"/>
          <w:sz w:val="26"/>
          <w:szCs w:val="26"/>
          <w:highlight w:val="yellow"/>
          <w:u w:val="single"/>
        </w:rPr>
        <w:t>9</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ED1566">
      <w:pPr>
        <w:snapToGrid w:val="0"/>
        <w:spacing w:beforeLines="15" w:before="54" w:line="300" w:lineRule="exact"/>
        <w:ind w:leftChars="100" w:left="721" w:hangingChars="185" w:hanging="481"/>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BF322F">
        <w:rPr>
          <w:rFonts w:ascii="Arial" w:eastAsia="標楷體" w:hAnsi="Arial" w:cs="Arial" w:hint="eastAsia"/>
          <w:b/>
          <w:bCs/>
          <w:color w:val="FF0000"/>
          <w:sz w:val="26"/>
          <w:szCs w:val="26"/>
          <w:highlight w:val="yellow"/>
          <w:u w:val="single"/>
        </w:rPr>
        <w:t>9</w:t>
      </w:r>
      <w:r w:rsidR="00544D85" w:rsidRPr="00AF57A6">
        <w:rPr>
          <w:rFonts w:ascii="Arial" w:eastAsia="標楷體" w:hAnsi="Arial" w:cs="Arial" w:hint="eastAsia"/>
          <w:b/>
          <w:bCs/>
          <w:color w:val="FF0000"/>
          <w:sz w:val="26"/>
          <w:szCs w:val="26"/>
          <w:highlight w:val="yellow"/>
          <w:u w:val="single"/>
        </w:rPr>
        <w:t>月</w:t>
      </w:r>
      <w:r w:rsidR="003D76AA">
        <w:rPr>
          <w:rFonts w:ascii="Arial" w:eastAsia="標楷體" w:hAnsi="Arial" w:cs="Arial" w:hint="eastAsia"/>
          <w:b/>
          <w:bCs/>
          <w:color w:val="FF0000"/>
          <w:sz w:val="26"/>
          <w:szCs w:val="26"/>
          <w:highlight w:val="yellow"/>
          <w:u w:val="single"/>
        </w:rPr>
        <w:t>9</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2551"/>
        <w:gridCol w:w="5812"/>
      </w:tblGrid>
      <w:tr w:rsidR="00652834" w:rsidRPr="00BC3727" w:rsidTr="003C0A71">
        <w:trPr>
          <w:trHeight w:val="284"/>
        </w:trPr>
        <w:tc>
          <w:tcPr>
            <w:tcW w:w="743" w:type="dxa"/>
            <w:tcBorders>
              <w:top w:val="thinThickSmallGap" w:sz="24" w:space="0" w:color="D9D9D9"/>
            </w:tcBorders>
            <w:shd w:val="clear" w:color="auto" w:fill="E6E6E6"/>
            <w:vAlign w:val="center"/>
          </w:tcPr>
          <w:p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551"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5812"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F665AC" w:rsidRPr="00BC3727" w:rsidTr="003C0A71">
        <w:trPr>
          <w:trHeight w:val="340"/>
        </w:trPr>
        <w:tc>
          <w:tcPr>
            <w:tcW w:w="743" w:type="dxa"/>
            <w:tcBorders>
              <w:bottom w:val="thickThinSmallGap" w:sz="24" w:space="0" w:color="D9D9D9"/>
            </w:tcBorders>
            <w:vAlign w:val="center"/>
          </w:tcPr>
          <w:p w:rsidR="00F665AC" w:rsidRPr="003640B0" w:rsidRDefault="00F665AC" w:rsidP="00F665AC">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551" w:type="dxa"/>
            <w:tcBorders>
              <w:bottom w:val="thickThinSmallGap" w:sz="24" w:space="0" w:color="D9D9D9"/>
            </w:tcBorders>
            <w:vAlign w:val="center"/>
          </w:tcPr>
          <w:p w:rsidR="00F665AC" w:rsidRPr="00683157" w:rsidRDefault="00683157" w:rsidP="00F665AC">
            <w:pPr>
              <w:spacing w:line="220" w:lineRule="exact"/>
              <w:jc w:val="both"/>
              <w:rPr>
                <w:rFonts w:eastAsia="標楷體"/>
              </w:rPr>
            </w:pPr>
            <w:r w:rsidRPr="00683157">
              <w:rPr>
                <w:rFonts w:eastAsia="標楷體" w:hint="eastAsia"/>
              </w:rPr>
              <w:t>休閒運動健康系</w:t>
            </w:r>
          </w:p>
        </w:tc>
        <w:tc>
          <w:tcPr>
            <w:tcW w:w="5812" w:type="dxa"/>
            <w:tcBorders>
              <w:bottom w:val="thickThinSmallGap" w:sz="24" w:space="0" w:color="D9D9D9"/>
            </w:tcBorders>
            <w:vAlign w:val="center"/>
          </w:tcPr>
          <w:p w:rsidR="00F665AC" w:rsidRPr="00265EFC" w:rsidRDefault="00683157" w:rsidP="00F665AC">
            <w:pPr>
              <w:snapToGrid w:val="0"/>
              <w:spacing w:line="220" w:lineRule="exact"/>
              <w:jc w:val="both"/>
              <w:rPr>
                <w:rFonts w:eastAsia="標楷體"/>
                <w:color w:val="000000"/>
                <w:sz w:val="22"/>
                <w:szCs w:val="22"/>
              </w:rPr>
            </w:pPr>
            <w:r w:rsidRPr="00683157">
              <w:rPr>
                <w:rFonts w:eastAsia="標楷體" w:hint="eastAsia"/>
                <w:color w:val="000000"/>
              </w:rPr>
              <w:t>rshp</w:t>
            </w:r>
            <w:r w:rsidR="00F665AC" w:rsidRPr="00DF3011">
              <w:rPr>
                <w:rFonts w:eastAsia="標楷體"/>
                <w:color w:val="000000"/>
              </w:rPr>
              <w:t>@mail.npust.edu.tw</w:t>
            </w:r>
            <w:r w:rsidR="00F665AC" w:rsidRPr="00BB2E82">
              <w:rPr>
                <w:rFonts w:eastAsia="標楷體" w:hint="eastAsia"/>
                <w:color w:val="000000"/>
                <w:sz w:val="22"/>
                <w:szCs w:val="22"/>
              </w:rPr>
              <w:t xml:space="preserve"> </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FDF" w:rsidRDefault="00CA2FDF">
      <w:r>
        <w:separator/>
      </w:r>
    </w:p>
  </w:endnote>
  <w:endnote w:type="continuationSeparator" w:id="0">
    <w:p w:rsidR="00CA2FDF" w:rsidRDefault="00CA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FDF" w:rsidRDefault="00CA2FDF">
      <w:r>
        <w:separator/>
      </w:r>
    </w:p>
  </w:footnote>
  <w:footnote w:type="continuationSeparator" w:id="0">
    <w:p w:rsidR="00CA2FDF" w:rsidRDefault="00CA2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6"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BE8"/>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5C"/>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23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E02"/>
    <w:rsid w:val="00124325"/>
    <w:rsid w:val="0012483E"/>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2B99"/>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9F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77A4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047"/>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6AE"/>
    <w:rsid w:val="001A1A50"/>
    <w:rsid w:val="001A1F86"/>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3CE"/>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98D"/>
    <w:rsid w:val="001E1B2F"/>
    <w:rsid w:val="001E1F0C"/>
    <w:rsid w:val="001E2532"/>
    <w:rsid w:val="001E2698"/>
    <w:rsid w:val="001E2A93"/>
    <w:rsid w:val="001E2BBC"/>
    <w:rsid w:val="001E4AB9"/>
    <w:rsid w:val="001E5472"/>
    <w:rsid w:val="001E59CB"/>
    <w:rsid w:val="001E5BD3"/>
    <w:rsid w:val="001E5DAC"/>
    <w:rsid w:val="001E5DBC"/>
    <w:rsid w:val="001E635E"/>
    <w:rsid w:val="001E6C7A"/>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1551"/>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6C02"/>
    <w:rsid w:val="0021712C"/>
    <w:rsid w:val="00217B22"/>
    <w:rsid w:val="0022038F"/>
    <w:rsid w:val="00220447"/>
    <w:rsid w:val="0022044B"/>
    <w:rsid w:val="002205A0"/>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6FC"/>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3E12"/>
    <w:rsid w:val="002550EA"/>
    <w:rsid w:val="002561BF"/>
    <w:rsid w:val="002561C0"/>
    <w:rsid w:val="002561FF"/>
    <w:rsid w:val="00256364"/>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064E"/>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640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C92"/>
    <w:rsid w:val="002B429C"/>
    <w:rsid w:val="002B47B9"/>
    <w:rsid w:val="002B4AAD"/>
    <w:rsid w:val="002B4F61"/>
    <w:rsid w:val="002B4F7B"/>
    <w:rsid w:val="002B565A"/>
    <w:rsid w:val="002B5E2D"/>
    <w:rsid w:val="002B657A"/>
    <w:rsid w:val="002B6EEA"/>
    <w:rsid w:val="002B7B8C"/>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686"/>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40B"/>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869"/>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2CC"/>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71"/>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396"/>
    <w:rsid w:val="003D76AA"/>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74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299"/>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2C"/>
    <w:rsid w:val="00425EC0"/>
    <w:rsid w:val="00426717"/>
    <w:rsid w:val="00427642"/>
    <w:rsid w:val="0043082D"/>
    <w:rsid w:val="00431B27"/>
    <w:rsid w:val="00431FB7"/>
    <w:rsid w:val="0043210A"/>
    <w:rsid w:val="0043216F"/>
    <w:rsid w:val="004324E0"/>
    <w:rsid w:val="00434824"/>
    <w:rsid w:val="004351A6"/>
    <w:rsid w:val="00435612"/>
    <w:rsid w:val="00435A28"/>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3D5"/>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233"/>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4FD"/>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8AA"/>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1C2D"/>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AAB"/>
    <w:rsid w:val="005C7BA9"/>
    <w:rsid w:val="005D0025"/>
    <w:rsid w:val="005D0CDA"/>
    <w:rsid w:val="005D0E8C"/>
    <w:rsid w:val="005D0FD3"/>
    <w:rsid w:val="005D1012"/>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191"/>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02"/>
    <w:rsid w:val="005E2394"/>
    <w:rsid w:val="005E2A57"/>
    <w:rsid w:val="005E2B86"/>
    <w:rsid w:val="005E2D5F"/>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B0F"/>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5936"/>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57C25"/>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3157"/>
    <w:rsid w:val="00684DDB"/>
    <w:rsid w:val="006861BC"/>
    <w:rsid w:val="006861EF"/>
    <w:rsid w:val="006865A0"/>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A70"/>
    <w:rsid w:val="006A7C08"/>
    <w:rsid w:val="006A7D89"/>
    <w:rsid w:val="006B04BA"/>
    <w:rsid w:val="006B059A"/>
    <w:rsid w:val="006B13A9"/>
    <w:rsid w:val="006B17B0"/>
    <w:rsid w:val="006B227D"/>
    <w:rsid w:val="006B27FC"/>
    <w:rsid w:val="006B2A17"/>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30B4"/>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5B9"/>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AB6"/>
    <w:rsid w:val="00705F9A"/>
    <w:rsid w:val="0070615D"/>
    <w:rsid w:val="007061D4"/>
    <w:rsid w:val="00706249"/>
    <w:rsid w:val="00706BFA"/>
    <w:rsid w:val="00706C38"/>
    <w:rsid w:val="0070762C"/>
    <w:rsid w:val="0070789A"/>
    <w:rsid w:val="00707F88"/>
    <w:rsid w:val="0071004A"/>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3B5"/>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8D4"/>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E86"/>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244"/>
    <w:rsid w:val="007D1346"/>
    <w:rsid w:val="007D2093"/>
    <w:rsid w:val="007D2688"/>
    <w:rsid w:val="007D28FC"/>
    <w:rsid w:val="007D2F2E"/>
    <w:rsid w:val="007D34AF"/>
    <w:rsid w:val="007D35A9"/>
    <w:rsid w:val="007D3926"/>
    <w:rsid w:val="007D3A24"/>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647"/>
    <w:rsid w:val="00816839"/>
    <w:rsid w:val="00816A10"/>
    <w:rsid w:val="00816B42"/>
    <w:rsid w:val="00817361"/>
    <w:rsid w:val="00817913"/>
    <w:rsid w:val="00817E9E"/>
    <w:rsid w:val="00820B61"/>
    <w:rsid w:val="008219CC"/>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4D8"/>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0AA"/>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65B"/>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585E"/>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32"/>
    <w:rsid w:val="009B5CED"/>
    <w:rsid w:val="009B6750"/>
    <w:rsid w:val="009B6B12"/>
    <w:rsid w:val="009B6CAB"/>
    <w:rsid w:val="009B6F5E"/>
    <w:rsid w:val="009B754D"/>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D01"/>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45"/>
    <w:rsid w:val="00A112E1"/>
    <w:rsid w:val="00A1131C"/>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0E3"/>
    <w:rsid w:val="00A31314"/>
    <w:rsid w:val="00A31C8D"/>
    <w:rsid w:val="00A31FFE"/>
    <w:rsid w:val="00A322A1"/>
    <w:rsid w:val="00A323CC"/>
    <w:rsid w:val="00A34217"/>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119"/>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A6D"/>
    <w:rsid w:val="00A71E14"/>
    <w:rsid w:val="00A7237D"/>
    <w:rsid w:val="00A72A83"/>
    <w:rsid w:val="00A72CDA"/>
    <w:rsid w:val="00A72D79"/>
    <w:rsid w:val="00A736A6"/>
    <w:rsid w:val="00A73EAC"/>
    <w:rsid w:val="00A73EE9"/>
    <w:rsid w:val="00A73F82"/>
    <w:rsid w:val="00A74BC3"/>
    <w:rsid w:val="00A74DA5"/>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5E5"/>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5A22"/>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3A7F"/>
    <w:rsid w:val="00B84277"/>
    <w:rsid w:val="00B849CD"/>
    <w:rsid w:val="00B853DE"/>
    <w:rsid w:val="00B85AA7"/>
    <w:rsid w:val="00B85F02"/>
    <w:rsid w:val="00B86D71"/>
    <w:rsid w:val="00B90B71"/>
    <w:rsid w:val="00B91037"/>
    <w:rsid w:val="00B91976"/>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594B"/>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350"/>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22F"/>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2FD2"/>
    <w:rsid w:val="00C1361B"/>
    <w:rsid w:val="00C13AB3"/>
    <w:rsid w:val="00C13C95"/>
    <w:rsid w:val="00C13CEC"/>
    <w:rsid w:val="00C149B7"/>
    <w:rsid w:val="00C15330"/>
    <w:rsid w:val="00C156DF"/>
    <w:rsid w:val="00C1580D"/>
    <w:rsid w:val="00C15993"/>
    <w:rsid w:val="00C162D5"/>
    <w:rsid w:val="00C164F5"/>
    <w:rsid w:val="00C16538"/>
    <w:rsid w:val="00C16722"/>
    <w:rsid w:val="00C16AD2"/>
    <w:rsid w:val="00C16C57"/>
    <w:rsid w:val="00C16F8A"/>
    <w:rsid w:val="00C200EB"/>
    <w:rsid w:val="00C20AB1"/>
    <w:rsid w:val="00C20EC7"/>
    <w:rsid w:val="00C219E6"/>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F15"/>
    <w:rsid w:val="00C30862"/>
    <w:rsid w:val="00C30CB5"/>
    <w:rsid w:val="00C30FDC"/>
    <w:rsid w:val="00C3126F"/>
    <w:rsid w:val="00C31D9E"/>
    <w:rsid w:val="00C31FD0"/>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06F"/>
    <w:rsid w:val="00C97429"/>
    <w:rsid w:val="00C97AC0"/>
    <w:rsid w:val="00C97B98"/>
    <w:rsid w:val="00CA0BDF"/>
    <w:rsid w:val="00CA0C1B"/>
    <w:rsid w:val="00CA100C"/>
    <w:rsid w:val="00CA1E32"/>
    <w:rsid w:val="00CA1F7A"/>
    <w:rsid w:val="00CA2096"/>
    <w:rsid w:val="00CA2BFF"/>
    <w:rsid w:val="00CA2FD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52D"/>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CB"/>
    <w:rsid w:val="00D40EF0"/>
    <w:rsid w:val="00D40F5A"/>
    <w:rsid w:val="00D41923"/>
    <w:rsid w:val="00D422BF"/>
    <w:rsid w:val="00D43541"/>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9FF"/>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39D3"/>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3D6"/>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4EF"/>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233"/>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6709C"/>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1566"/>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3A23"/>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5AC"/>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2BE"/>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4EE3"/>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308"/>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3BC"/>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C6A18"/>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8A83-F933-4323-8AA8-02EA815E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113</cp:revision>
  <cp:lastPrinted>2025-05-12T07:19:00Z</cp:lastPrinted>
  <dcterms:created xsi:type="dcterms:W3CDTF">2025-05-08T00:50:00Z</dcterms:created>
  <dcterms:modified xsi:type="dcterms:W3CDTF">2025-08-27T02:43:00Z</dcterms:modified>
</cp:coreProperties>
</file>