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A7D" w:rsidRDefault="005218CE">
      <w:pPr>
        <w:snapToGrid w:val="0"/>
        <w:spacing w:before="180"/>
        <w:ind w:left="-425"/>
        <w:jc w:val="center"/>
        <w:rPr>
          <w:rFonts w:ascii="Times New Roman" w:eastAsia="標楷體" w:hAnsi="Times New Roman"/>
          <w:b/>
          <w:sz w:val="32"/>
          <w:szCs w:val="32"/>
        </w:rPr>
      </w:pPr>
      <w:bookmarkStart w:id="0" w:name="_GoBack"/>
      <w:r>
        <w:rPr>
          <w:rFonts w:ascii="Times New Roman" w:eastAsia="標楷體" w:hAnsi="Times New Roman"/>
          <w:b/>
          <w:sz w:val="32"/>
          <w:szCs w:val="32"/>
        </w:rPr>
        <w:t>115</w:t>
      </w:r>
      <w:r>
        <w:rPr>
          <w:rFonts w:ascii="Times New Roman" w:eastAsia="標楷體" w:hAnsi="Times New Roman"/>
          <w:b/>
          <w:sz w:val="32"/>
          <w:szCs w:val="32"/>
        </w:rPr>
        <w:t>年教學實踐研究計畫撰寫諮詢服務申請表（北區陽明交大）</w:t>
      </w:r>
    </w:p>
    <w:bookmarkEnd w:id="0"/>
    <w:p w:rsidR="00D10A7D" w:rsidRDefault="005218CE">
      <w:pPr>
        <w:widowControl/>
        <w:spacing w:before="180" w:after="360"/>
        <w:jc w:val="center"/>
      </w:pPr>
      <w:r>
        <w:rPr>
          <w:rFonts w:ascii="Times New Roman" w:eastAsia="標楷體" w:hAnsi="Times New Roman"/>
          <w:szCs w:val="32"/>
        </w:rPr>
        <w:t>欲申請諮詢服務請於</w:t>
      </w:r>
      <w:r>
        <w:rPr>
          <w:rFonts w:ascii="Times New Roman" w:eastAsia="標楷體" w:hAnsi="Times New Roman"/>
          <w:color w:val="FF0000"/>
          <w:szCs w:val="32"/>
        </w:rPr>
        <w:t>115/11/27</w:t>
      </w:r>
      <w:r>
        <w:rPr>
          <w:rFonts w:ascii="標楷體" w:eastAsia="標楷體" w:hAnsi="標楷體"/>
          <w:color w:val="FF0000"/>
          <w:szCs w:val="32"/>
        </w:rPr>
        <w:t>(</w:t>
      </w:r>
      <w:r>
        <w:rPr>
          <w:rFonts w:ascii="標楷體" w:eastAsia="標楷體" w:hAnsi="標楷體"/>
          <w:color w:val="FF0000"/>
          <w:szCs w:val="32"/>
        </w:rPr>
        <w:t>五</w:t>
      </w:r>
      <w:r>
        <w:rPr>
          <w:rFonts w:ascii="標楷體" w:eastAsia="標楷體" w:hAnsi="標楷體"/>
          <w:color w:val="FF0000"/>
          <w:szCs w:val="32"/>
        </w:rPr>
        <w:t>)</w:t>
      </w:r>
      <w:r>
        <w:rPr>
          <w:rFonts w:ascii="標楷體" w:eastAsia="標楷體" w:hAnsi="標楷體"/>
          <w:color w:val="FF0000"/>
          <w:szCs w:val="32"/>
        </w:rPr>
        <w:t>前</w:t>
      </w:r>
      <w:r>
        <w:rPr>
          <w:rFonts w:ascii="標楷體" w:eastAsia="標楷體" w:hAnsi="標楷體"/>
          <w:szCs w:val="32"/>
        </w:rPr>
        <w:t>將申請表及計畫書初稿上傳至</w:t>
      </w:r>
      <w:r>
        <w:rPr>
          <w:rFonts w:ascii="標楷體" w:eastAsia="標楷體" w:hAnsi="標楷體"/>
          <w:szCs w:val="32"/>
        </w:rPr>
        <w:br/>
      </w:r>
      <w:hyperlink r:id="rId7" w:history="1">
        <w:r>
          <w:rPr>
            <w:rStyle w:val="a7"/>
          </w:rPr>
          <w:t>https://forms.gle/McJUciQosjbZEGx29</w:t>
        </w:r>
      </w:hyperlink>
    </w:p>
    <w:tbl>
      <w:tblPr>
        <w:tblW w:w="10055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8"/>
        <w:gridCol w:w="562"/>
        <w:gridCol w:w="12"/>
        <w:gridCol w:w="2229"/>
        <w:gridCol w:w="577"/>
        <w:gridCol w:w="834"/>
        <w:gridCol w:w="1258"/>
        <w:gridCol w:w="563"/>
        <w:gridCol w:w="2522"/>
      </w:tblGrid>
      <w:tr w:rsidR="00D10A7D">
        <w:tblPrEx>
          <w:tblCellMar>
            <w:top w:w="0" w:type="dxa"/>
            <w:bottom w:w="0" w:type="dxa"/>
          </w:tblCellMar>
        </w:tblPrEx>
        <w:trPr>
          <w:trHeight w:val="253"/>
          <w:jc w:val="center"/>
        </w:trPr>
        <w:tc>
          <w:tcPr>
            <w:tcW w:w="149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申請人</w:t>
            </w:r>
          </w:p>
        </w:tc>
        <w:tc>
          <w:tcPr>
            <w:tcW w:w="2803" w:type="dxa"/>
            <w:gridSpan w:val="3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4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所屬學校</w:t>
            </w:r>
          </w:p>
        </w:tc>
        <w:tc>
          <w:tcPr>
            <w:tcW w:w="434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65"/>
          <w:jc w:val="center"/>
        </w:trPr>
        <w:tc>
          <w:tcPr>
            <w:tcW w:w="1498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803" w:type="dxa"/>
            <w:gridSpan w:val="3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服務系所</w:t>
            </w:r>
          </w:p>
        </w:tc>
        <w:tc>
          <w:tcPr>
            <w:tcW w:w="43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65"/>
          <w:jc w:val="center"/>
        </w:trPr>
        <w:tc>
          <w:tcPr>
            <w:tcW w:w="1498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803" w:type="dxa"/>
            <w:gridSpan w:val="3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職稱</w:t>
            </w:r>
          </w:p>
        </w:tc>
        <w:tc>
          <w:tcPr>
            <w:tcW w:w="43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712"/>
          <w:jc w:val="center"/>
        </w:trPr>
        <w:tc>
          <w:tcPr>
            <w:tcW w:w="14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手機號碼</w:t>
            </w:r>
          </w:p>
        </w:tc>
        <w:tc>
          <w:tcPr>
            <w:tcW w:w="28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Email</w:t>
            </w:r>
          </w:p>
        </w:tc>
        <w:tc>
          <w:tcPr>
            <w:tcW w:w="43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712"/>
          <w:jc w:val="center"/>
        </w:trPr>
        <w:tc>
          <w:tcPr>
            <w:tcW w:w="14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ind w:right="-101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希望諮詢時間</w:t>
            </w:r>
          </w:p>
          <w:p w:rsidR="00D10A7D" w:rsidRDefault="005218CE">
            <w:pPr>
              <w:snapToGrid w:val="0"/>
              <w:spacing w:line="440" w:lineRule="atLeast"/>
            </w:pP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>(10/27~12/4</w:t>
            </w:r>
            <w:proofErr w:type="gramStart"/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>之間，</w:t>
            </w:r>
            <w:proofErr w:type="gramEnd"/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>至少提供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>4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>個日期時段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>)</w:t>
            </w:r>
          </w:p>
        </w:tc>
        <w:tc>
          <w:tcPr>
            <w:tcW w:w="855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pacing w:line="276" w:lineRule="auto"/>
              <w:jc w:val="both"/>
            </w:pPr>
            <w:r>
              <w:rPr>
                <w:rFonts w:ascii="Times New Roman" w:eastAsia="標楷體" w:hAnsi="Times New Roman"/>
                <w:color w:val="7F7F7F"/>
                <w:sz w:val="26"/>
                <w:szCs w:val="26"/>
              </w:rPr>
              <w:t>範例：日期：</w:t>
            </w:r>
            <w:r>
              <w:rPr>
                <w:rFonts w:ascii="Times New Roman" w:eastAsia="標楷體" w:hAnsi="Times New Roman"/>
                <w:color w:val="7F7F7F"/>
                <w:sz w:val="26"/>
                <w:szCs w:val="26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color w:val="7F7F7F"/>
                <w:sz w:val="26"/>
                <w:szCs w:val="26"/>
                <w:u w:val="single"/>
              </w:rPr>
              <w:t>115/10/29(</w:t>
            </w:r>
            <w:r>
              <w:rPr>
                <w:rFonts w:ascii="Times New Roman" w:eastAsia="標楷體" w:hAnsi="Times New Roman"/>
                <w:color w:val="7F7F7F"/>
                <w:sz w:val="26"/>
                <w:szCs w:val="26"/>
                <w:u w:val="single"/>
              </w:rPr>
              <w:t>四</w:t>
            </w:r>
            <w:r>
              <w:rPr>
                <w:rFonts w:ascii="Times New Roman" w:eastAsia="標楷體" w:hAnsi="Times New Roman"/>
                <w:color w:val="7F7F7F"/>
                <w:sz w:val="26"/>
                <w:szCs w:val="26"/>
                <w:u w:val="single"/>
              </w:rPr>
              <w:t>)</w:t>
            </w:r>
            <w:r>
              <w:rPr>
                <w:rFonts w:ascii="Times New Roman" w:eastAsia="標楷體" w:hAnsi="Times New Roman"/>
                <w:color w:val="7F7F7F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ascii="Times New Roman" w:eastAsia="標楷體" w:hAnsi="Times New Roman"/>
                <w:color w:val="7F7F7F"/>
                <w:sz w:val="26"/>
                <w:szCs w:val="26"/>
              </w:rPr>
              <w:t>時段：</w:t>
            </w:r>
            <w:r>
              <w:rPr>
                <w:rFonts w:ascii="Times New Roman" w:eastAsia="標楷體" w:hAnsi="Times New Roman"/>
                <w:color w:val="7F7F7F"/>
                <w:sz w:val="26"/>
                <w:szCs w:val="26"/>
                <w:u w:val="single"/>
              </w:rPr>
              <w:t xml:space="preserve">　</w:t>
            </w:r>
            <w:r>
              <w:rPr>
                <w:rFonts w:ascii="Times New Roman" w:eastAsia="標楷體" w:hAnsi="Times New Roman"/>
                <w:color w:val="7F7F7F"/>
                <w:sz w:val="26"/>
                <w:szCs w:val="26"/>
                <w:u w:val="single"/>
              </w:rPr>
              <w:t>14:00-18:00</w:t>
            </w:r>
            <w:r>
              <w:rPr>
                <w:rFonts w:ascii="Times New Roman" w:eastAsia="標楷體" w:hAnsi="Times New Roman"/>
                <w:color w:val="7F7F7F"/>
                <w:sz w:val="26"/>
                <w:szCs w:val="26"/>
                <w:u w:val="single"/>
              </w:rPr>
              <w:t xml:space="preserve">皆可安排　　　</w:t>
            </w:r>
          </w:p>
          <w:p w:rsidR="00D10A7D" w:rsidRDefault="005218CE">
            <w:pPr>
              <w:spacing w:line="276" w:lineRule="auto"/>
              <w:jc w:val="both"/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日期：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　　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時段：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　　　　　　　　　　　</w:t>
            </w:r>
          </w:p>
          <w:p w:rsidR="00D10A7D" w:rsidRDefault="005218CE">
            <w:pPr>
              <w:spacing w:line="276" w:lineRule="auto"/>
              <w:jc w:val="both"/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日期：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　　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時段：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　　　　　　　　　　　</w:t>
            </w:r>
          </w:p>
          <w:p w:rsidR="00D10A7D" w:rsidRDefault="005218CE">
            <w:pPr>
              <w:spacing w:line="276" w:lineRule="auto"/>
              <w:jc w:val="both"/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日期：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　　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時段：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　　　　　　　　　　　</w:t>
            </w:r>
          </w:p>
          <w:p w:rsidR="00D10A7D" w:rsidRDefault="005218CE">
            <w:pPr>
              <w:spacing w:line="276" w:lineRule="auto"/>
              <w:jc w:val="both"/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日期：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　　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時段：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　　　　　　　　　　　</w:t>
            </w:r>
          </w:p>
          <w:p w:rsidR="00D10A7D" w:rsidRDefault="005218CE">
            <w:pPr>
              <w:spacing w:line="276" w:lineRule="auto"/>
              <w:jc w:val="both"/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日期：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　　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時段：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　　　　　　　　　　　</w:t>
            </w:r>
          </w:p>
          <w:p w:rsidR="00D10A7D" w:rsidRDefault="005218CE">
            <w:pPr>
              <w:spacing w:line="276" w:lineRule="auto"/>
              <w:jc w:val="both"/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日期：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　　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時段：</w:t>
            </w:r>
            <w:r>
              <w:rPr>
                <w:rFonts w:ascii="Times New Roman" w:eastAsia="標楷體" w:hAnsi="Times New Roman"/>
                <w:sz w:val="26"/>
                <w:szCs w:val="26"/>
                <w:u w:val="single"/>
              </w:rPr>
              <w:t xml:space="preserve">　　　　　　　　　　　　</w:t>
            </w: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712"/>
          <w:jc w:val="center"/>
        </w:trPr>
        <w:tc>
          <w:tcPr>
            <w:tcW w:w="14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諮詢方式</w:t>
            </w:r>
          </w:p>
          <w:p w:rsidR="00D10A7D" w:rsidRDefault="005218CE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可複選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  <w:tc>
          <w:tcPr>
            <w:tcW w:w="855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proofErr w:type="gramStart"/>
            <w:r>
              <w:rPr>
                <w:rFonts w:ascii="Times New Roman" w:eastAsia="標楷體" w:hAnsi="Times New Roman"/>
                <w:sz w:val="26"/>
                <w:szCs w:val="26"/>
              </w:rPr>
              <w:t>線上視訊</w:t>
            </w:r>
            <w:proofErr w:type="gramEnd"/>
            <w:r>
              <w:rPr>
                <w:rFonts w:ascii="Times New Roman" w:eastAsia="標楷體" w:hAnsi="Times New Roman"/>
                <w:sz w:val="26"/>
                <w:szCs w:val="26"/>
              </w:rPr>
              <w:t>諮詢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實體面談諮詢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書面意見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諮詢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br/>
            </w:r>
            <w:r>
              <w:rPr>
                <w:rFonts w:ascii="Times New Roman" w:eastAsia="標楷體" w:hAnsi="Times New Roman"/>
                <w:szCs w:val="26"/>
              </w:rPr>
              <w:t>※</w:t>
            </w:r>
            <w:r>
              <w:rPr>
                <w:rFonts w:ascii="Times New Roman" w:eastAsia="標楷體" w:hAnsi="Times New Roman"/>
                <w:szCs w:val="26"/>
              </w:rPr>
              <w:t>如選擇「實體面談諮詢」，後續產生之交通費，請申請人自行負擔</w:t>
            </w: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833"/>
          <w:jc w:val="center"/>
        </w:trPr>
        <w:tc>
          <w:tcPr>
            <w:tcW w:w="149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Mentor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br/>
            </w:r>
            <w:r>
              <w:rPr>
                <w:rFonts w:ascii="Times New Roman" w:eastAsia="標楷體" w:hAnsi="Times New Roman"/>
                <w:sz w:val="26"/>
                <w:szCs w:val="26"/>
              </w:rPr>
              <w:t>媒合順位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numPr>
                <w:ilvl w:val="0"/>
                <w:numId w:val="1"/>
              </w:numPr>
              <w:tabs>
                <w:tab w:val="left" w:pos="184"/>
              </w:tabs>
              <w:snapToGrid w:val="0"/>
              <w:spacing w:line="440" w:lineRule="atLeast"/>
              <w:ind w:left="0" w:firstLine="0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sz w:val="26"/>
                <w:szCs w:val="26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numPr>
                <w:ilvl w:val="0"/>
                <w:numId w:val="1"/>
              </w:numPr>
              <w:tabs>
                <w:tab w:val="left" w:pos="184"/>
              </w:tabs>
              <w:snapToGrid w:val="0"/>
              <w:spacing w:line="440" w:lineRule="atLeast"/>
              <w:ind w:left="0" w:firstLine="0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sz w:val="26"/>
                <w:szCs w:val="26"/>
              </w:rPr>
            </w:pP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numPr>
                <w:ilvl w:val="0"/>
                <w:numId w:val="1"/>
              </w:numPr>
              <w:tabs>
                <w:tab w:val="left" w:pos="184"/>
              </w:tabs>
              <w:snapToGrid w:val="0"/>
              <w:spacing w:line="440" w:lineRule="atLeast"/>
              <w:ind w:left="0" w:firstLine="0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579"/>
          <w:jc w:val="center"/>
        </w:trPr>
        <w:tc>
          <w:tcPr>
            <w:tcW w:w="149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855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rPr>
                <w:rFonts w:ascii="Times New Roman" w:eastAsia="標楷體" w:hAnsi="Times New Roman"/>
                <w:szCs w:val="26"/>
              </w:rPr>
            </w:pPr>
            <w:r>
              <w:rPr>
                <w:rFonts w:ascii="Times New Roman" w:eastAsia="標楷體" w:hAnsi="Times New Roman"/>
                <w:szCs w:val="26"/>
              </w:rPr>
              <w:t>每位</w:t>
            </w:r>
            <w:r>
              <w:rPr>
                <w:rFonts w:ascii="Times New Roman" w:eastAsia="標楷體" w:hAnsi="Times New Roman"/>
                <w:szCs w:val="26"/>
              </w:rPr>
              <w:t>Mentor</w:t>
            </w:r>
            <w:r>
              <w:rPr>
                <w:rFonts w:ascii="Times New Roman" w:eastAsia="標楷體" w:hAnsi="Times New Roman"/>
                <w:szCs w:val="26"/>
              </w:rPr>
              <w:t>服務以</w:t>
            </w:r>
            <w:r>
              <w:rPr>
                <w:rFonts w:ascii="Times New Roman" w:eastAsia="標楷體" w:hAnsi="Times New Roman"/>
                <w:szCs w:val="26"/>
              </w:rPr>
              <w:t>3</w:t>
            </w:r>
            <w:r>
              <w:rPr>
                <w:rFonts w:ascii="Times New Roman" w:eastAsia="標楷體" w:hAnsi="Times New Roman"/>
                <w:szCs w:val="26"/>
              </w:rPr>
              <w:t>案為限</w:t>
            </w:r>
            <w:r>
              <w:rPr>
                <w:rFonts w:ascii="Times New Roman" w:eastAsia="標楷體" w:hAnsi="Times New Roman"/>
                <w:szCs w:val="26"/>
              </w:rPr>
              <w:t>(</w:t>
            </w:r>
            <w:r>
              <w:rPr>
                <w:rFonts w:ascii="Times New Roman" w:eastAsia="標楷體" w:hAnsi="Times New Roman"/>
                <w:szCs w:val="26"/>
              </w:rPr>
              <w:t>含其他區域基地媒合之申請件</w:t>
            </w:r>
            <w:r>
              <w:rPr>
                <w:rFonts w:ascii="Times New Roman" w:eastAsia="標楷體" w:hAnsi="Times New Roman"/>
                <w:szCs w:val="26"/>
              </w:rPr>
              <w:t>)</w:t>
            </w:r>
            <w:r>
              <w:rPr>
                <w:rFonts w:ascii="Times New Roman" w:eastAsia="標楷體" w:hAnsi="Times New Roman"/>
                <w:szCs w:val="26"/>
              </w:rPr>
              <w:t>，如上列名單</w:t>
            </w:r>
            <w:proofErr w:type="gramStart"/>
            <w:r>
              <w:rPr>
                <w:rFonts w:ascii="Times New Roman" w:eastAsia="標楷體" w:hAnsi="Times New Roman"/>
                <w:szCs w:val="26"/>
              </w:rPr>
              <w:t>無法媒</w:t>
            </w:r>
            <w:proofErr w:type="gramEnd"/>
            <w:r>
              <w:rPr>
                <w:rFonts w:ascii="Times New Roman" w:eastAsia="標楷體" w:hAnsi="Times New Roman"/>
                <w:szCs w:val="26"/>
              </w:rPr>
              <w:t>合成功，申請人是否同意由本基地安排其他</w:t>
            </w:r>
            <w:r>
              <w:rPr>
                <w:rFonts w:ascii="Times New Roman" w:eastAsia="標楷體" w:hAnsi="Times New Roman"/>
                <w:szCs w:val="26"/>
              </w:rPr>
              <w:t>Mentor</w:t>
            </w:r>
            <w:r>
              <w:rPr>
                <w:rFonts w:ascii="Times New Roman" w:eastAsia="標楷體" w:hAnsi="Times New Roman"/>
                <w:szCs w:val="26"/>
              </w:rPr>
              <w:t>提供諮詢服務。</w:t>
            </w:r>
          </w:p>
          <w:p w:rsidR="00D10A7D" w:rsidRDefault="005218CE">
            <w:pPr>
              <w:snapToGrid w:val="0"/>
              <w:spacing w:line="440" w:lineRule="atLeast"/>
            </w:pPr>
            <w:r>
              <w:rPr>
                <w:rFonts w:ascii="標楷體" w:eastAsia="標楷體" w:hAnsi="標楷體"/>
                <w:szCs w:val="26"/>
              </w:rPr>
              <w:t>□</w:t>
            </w:r>
            <w:r>
              <w:rPr>
                <w:rFonts w:ascii="Times New Roman" w:eastAsia="標楷體" w:hAnsi="Times New Roman"/>
                <w:szCs w:val="26"/>
              </w:rPr>
              <w:t>是</w:t>
            </w:r>
            <w:r>
              <w:rPr>
                <w:rFonts w:ascii="Times New Roman" w:eastAsia="標楷體" w:hAnsi="Times New Roman"/>
                <w:szCs w:val="26"/>
              </w:rPr>
              <w:t xml:space="preserve">      </w:t>
            </w:r>
            <w:proofErr w:type="gramStart"/>
            <w:r>
              <w:rPr>
                <w:rFonts w:ascii="標楷體" w:eastAsia="標楷體" w:hAnsi="標楷體"/>
                <w:szCs w:val="26"/>
              </w:rPr>
              <w:t>□</w:t>
            </w:r>
            <w:r>
              <w:rPr>
                <w:rFonts w:ascii="Times New Roman" w:eastAsia="標楷體" w:hAnsi="Times New Roman"/>
                <w:szCs w:val="26"/>
              </w:rPr>
              <w:t>否</w:t>
            </w:r>
            <w:proofErr w:type="gramEnd"/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836"/>
          <w:jc w:val="center"/>
        </w:trPr>
        <w:tc>
          <w:tcPr>
            <w:tcW w:w="14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計畫申請經歷</w:t>
            </w:r>
          </w:p>
        </w:tc>
        <w:tc>
          <w:tcPr>
            <w:tcW w:w="855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pacing w:line="276" w:lineRule="auto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首次申請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　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曾經申請但未通過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　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曾經申請且有通過</w:t>
            </w: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938"/>
          <w:jc w:val="center"/>
        </w:trPr>
        <w:tc>
          <w:tcPr>
            <w:tcW w:w="207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欲申請之學門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專案</w:t>
            </w: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838"/>
          <w:jc w:val="center"/>
        </w:trPr>
        <w:tc>
          <w:tcPr>
            <w:tcW w:w="207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計畫名稱</w:t>
            </w: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207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授課課程名稱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必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選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修</w:t>
            </w: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1120"/>
          <w:jc w:val="center"/>
        </w:trPr>
        <w:tc>
          <w:tcPr>
            <w:tcW w:w="207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lastRenderedPageBreak/>
              <w:t>課程大綱與學生學習目標</w:t>
            </w: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1533"/>
          <w:jc w:val="center"/>
        </w:trPr>
        <w:tc>
          <w:tcPr>
            <w:tcW w:w="207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課程教學現場的問題發現及分析</w:t>
            </w: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1533"/>
          <w:jc w:val="center"/>
        </w:trPr>
        <w:tc>
          <w:tcPr>
            <w:tcW w:w="207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解決前項所述問題的重要性及所採用的教學方法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策略</w:t>
            </w: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1533"/>
          <w:jc w:val="center"/>
        </w:trPr>
        <w:tc>
          <w:tcPr>
            <w:tcW w:w="207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學習成效評估方式</w:t>
            </w: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853"/>
          <w:jc w:val="center"/>
        </w:trPr>
        <w:tc>
          <w:tcPr>
            <w:tcW w:w="207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研究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授課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對象</w:t>
            </w: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A7D" w:rsidRDefault="00D10A7D">
            <w:pPr>
              <w:snapToGrid w:val="0"/>
              <w:spacing w:line="440" w:lineRule="atLeast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1219"/>
          <w:jc w:val="center"/>
        </w:trPr>
        <w:tc>
          <w:tcPr>
            <w:tcW w:w="207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研究方法</w:t>
            </w: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A7D" w:rsidRDefault="00D10A7D">
            <w:pPr>
              <w:snapToGrid w:val="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207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研究資料的蒐集及分析方法</w:t>
            </w: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A7D" w:rsidRDefault="00D10A7D">
            <w:pPr>
              <w:snapToGrid w:val="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1266"/>
          <w:jc w:val="center"/>
        </w:trPr>
        <w:tc>
          <w:tcPr>
            <w:tcW w:w="207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預期達到的計畫目標與成果</w:t>
            </w: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A7D" w:rsidRDefault="00D10A7D">
            <w:pPr>
              <w:snapToGrid w:val="0"/>
              <w:rPr>
                <w:rFonts w:ascii="Times New Roman" w:eastAsia="標楷體" w:hAnsi="Times New Roman"/>
                <w:color w:val="404040"/>
                <w:sz w:val="26"/>
                <w:szCs w:val="26"/>
              </w:rPr>
            </w:pP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378"/>
          <w:jc w:val="center"/>
        </w:trPr>
        <w:tc>
          <w:tcPr>
            <w:tcW w:w="2072" w:type="dxa"/>
            <w:gridSpan w:val="3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諮詢問題</w:t>
            </w:r>
          </w:p>
          <w:p w:rsidR="00D10A7D" w:rsidRDefault="005218CE">
            <w:pPr>
              <w:snapToGrid w:val="0"/>
              <w:spacing w:line="440" w:lineRule="atLeast"/>
              <w:jc w:val="both"/>
            </w:pPr>
            <w:r>
              <w:rPr>
                <w:rFonts w:ascii="Times New Roman" w:eastAsia="標楷體" w:hAnsi="Times New Roman"/>
                <w:sz w:val="22"/>
                <w:szCs w:val="26"/>
              </w:rPr>
              <w:t>（可複選，請針對您在計畫撰寫上遇到的困難或疑惑勾選問題類型後，敘明您的提問內容）</w:t>
            </w: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計畫書撰寫架構和論述邏輯</w:t>
            </w:r>
          </w:p>
          <w:p w:rsidR="00D10A7D" w:rsidRDefault="005218CE">
            <w:pPr>
              <w:snapToGrid w:val="0"/>
              <w:spacing w:line="440" w:lineRule="atLeast"/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問題內容：</w:t>
            </w: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377"/>
          <w:jc w:val="center"/>
        </w:trPr>
        <w:tc>
          <w:tcPr>
            <w:tcW w:w="2072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教學問題與研究動機梳理</w:t>
            </w:r>
          </w:p>
          <w:p w:rsidR="00D10A7D" w:rsidRDefault="005218CE">
            <w:pPr>
              <w:snapToGrid w:val="0"/>
              <w:spacing w:line="44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問題內容：</w:t>
            </w: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377"/>
          <w:jc w:val="center"/>
        </w:trPr>
        <w:tc>
          <w:tcPr>
            <w:tcW w:w="2072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課程規劃與教學設計</w:t>
            </w:r>
          </w:p>
          <w:p w:rsidR="00D10A7D" w:rsidRDefault="005218CE">
            <w:pPr>
              <w:snapToGrid w:val="0"/>
              <w:spacing w:line="44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問題內容：</w:t>
            </w: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377"/>
          <w:jc w:val="center"/>
        </w:trPr>
        <w:tc>
          <w:tcPr>
            <w:tcW w:w="2072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文獻回顧和理論引用</w:t>
            </w:r>
          </w:p>
          <w:p w:rsidR="00D10A7D" w:rsidRDefault="005218CE">
            <w:pPr>
              <w:snapToGrid w:val="0"/>
              <w:spacing w:line="44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問題內容：</w:t>
            </w: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377"/>
          <w:jc w:val="center"/>
        </w:trPr>
        <w:tc>
          <w:tcPr>
            <w:tcW w:w="2072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研究方法與設計</w:t>
            </w:r>
          </w:p>
          <w:p w:rsidR="00D10A7D" w:rsidRDefault="005218CE">
            <w:pPr>
              <w:snapToGrid w:val="0"/>
              <w:spacing w:line="44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問題內容：</w:t>
            </w: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377"/>
          <w:jc w:val="center"/>
        </w:trPr>
        <w:tc>
          <w:tcPr>
            <w:tcW w:w="2072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學習評量與工具</w:t>
            </w:r>
          </w:p>
          <w:p w:rsidR="00D10A7D" w:rsidRDefault="005218CE">
            <w:pPr>
              <w:snapToGrid w:val="0"/>
              <w:spacing w:line="44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問題內容：</w:t>
            </w: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377"/>
          <w:jc w:val="center"/>
        </w:trPr>
        <w:tc>
          <w:tcPr>
            <w:tcW w:w="2072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資料蒐集與評測分析</w:t>
            </w:r>
          </w:p>
          <w:p w:rsidR="00D10A7D" w:rsidRDefault="005218CE">
            <w:pPr>
              <w:snapToGrid w:val="0"/>
              <w:spacing w:line="44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問題內容：</w:t>
            </w: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377"/>
          <w:jc w:val="center"/>
        </w:trPr>
        <w:tc>
          <w:tcPr>
            <w:tcW w:w="2072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D10A7D">
            <w:pPr>
              <w:snapToGrid w:val="0"/>
              <w:spacing w:line="440" w:lineRule="atLeas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79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line="440" w:lineRule="atLeast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color w:val="222222"/>
                <w:sz w:val="26"/>
                <w:szCs w:val="26"/>
                <w:shd w:val="clear" w:color="auto" w:fill="FFFFFF"/>
              </w:rPr>
              <w:t>其他</w:t>
            </w:r>
          </w:p>
          <w:p w:rsidR="00D10A7D" w:rsidRDefault="005218CE">
            <w:pPr>
              <w:snapToGrid w:val="0"/>
              <w:spacing w:line="44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問題內容：</w:t>
            </w:r>
          </w:p>
        </w:tc>
      </w:tr>
    </w:tbl>
    <w:p w:rsidR="00D10A7D" w:rsidRDefault="00D10A7D">
      <w:pPr>
        <w:snapToGrid w:val="0"/>
        <w:spacing w:before="180"/>
        <w:ind w:left="-425"/>
        <w:jc w:val="both"/>
        <w:rPr>
          <w:rFonts w:ascii="Times New Roman" w:eastAsia="標楷體" w:hAnsi="Times New Roman"/>
          <w:sz w:val="20"/>
          <w:szCs w:val="20"/>
        </w:rPr>
      </w:pPr>
    </w:p>
    <w:tbl>
      <w:tblPr>
        <w:tblW w:w="1005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8"/>
        <w:gridCol w:w="2268"/>
        <w:gridCol w:w="5954"/>
      </w:tblGrid>
      <w:tr w:rsidR="00D10A7D">
        <w:tblPrEx>
          <w:tblCellMar>
            <w:top w:w="0" w:type="dxa"/>
            <w:bottom w:w="0" w:type="dxa"/>
          </w:tblCellMar>
        </w:tblPrEx>
        <w:trPr>
          <w:trHeight w:val="537"/>
          <w:jc w:val="center"/>
        </w:trPr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before="18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申請日期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before="18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申請人簽章</w:t>
            </w:r>
          </w:p>
          <w:p w:rsidR="00D10A7D" w:rsidRDefault="005218CE">
            <w:pPr>
              <w:snapToGrid w:val="0"/>
              <w:spacing w:before="180"/>
              <w:jc w:val="center"/>
            </w:pPr>
            <w:r>
              <w:rPr>
                <w:rFonts w:ascii="Times New Roman" w:eastAsia="標楷體" w:hAnsi="Times New Roman"/>
                <w:sz w:val="22"/>
                <w:szCs w:val="26"/>
              </w:rPr>
              <w:t>（可使用電子簽名）</w:t>
            </w:r>
          </w:p>
        </w:tc>
        <w:tc>
          <w:tcPr>
            <w:tcW w:w="595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A7D" w:rsidRDefault="005218CE">
            <w:pPr>
              <w:snapToGrid w:val="0"/>
              <w:spacing w:before="180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　</w:t>
            </w:r>
            <w:proofErr w:type="gramStart"/>
            <w:r>
              <w:rPr>
                <w:rFonts w:ascii="Times New Roman" w:eastAsia="標楷體" w:hAnsi="Times New Roman"/>
                <w:sz w:val="26"/>
                <w:szCs w:val="26"/>
              </w:rPr>
              <w:t>＊</w:t>
            </w:r>
            <w:proofErr w:type="gramEnd"/>
            <w:r>
              <w:rPr>
                <w:rFonts w:ascii="Times New Roman" w:eastAsia="標楷體" w:hAnsi="Times New Roman"/>
                <w:sz w:val="26"/>
                <w:szCs w:val="26"/>
              </w:rPr>
              <w:t>本欄由區域基地填寫＊</w:t>
            </w:r>
          </w:p>
        </w:tc>
      </w:tr>
      <w:tr w:rsidR="00D10A7D">
        <w:tblPrEx>
          <w:tblCellMar>
            <w:top w:w="0" w:type="dxa"/>
            <w:bottom w:w="0" w:type="dxa"/>
          </w:tblCellMar>
        </w:tblPrEx>
        <w:trPr>
          <w:trHeight w:val="3555"/>
          <w:jc w:val="center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A7D" w:rsidRDefault="00D10A7D">
            <w:pPr>
              <w:snapToGrid w:val="0"/>
              <w:spacing w:before="18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A7D" w:rsidRDefault="00D10A7D">
            <w:pPr>
              <w:snapToGrid w:val="0"/>
              <w:spacing w:before="18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A7D" w:rsidRDefault="005218CE">
            <w:pPr>
              <w:snapToGrid w:val="0"/>
              <w:spacing w:before="18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收件日期：</w:t>
            </w:r>
          </w:p>
          <w:p w:rsidR="00D10A7D" w:rsidRDefault="005218CE">
            <w:pPr>
              <w:snapToGrid w:val="0"/>
              <w:spacing w:before="180"/>
              <w:jc w:val="both"/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申請人申請次數：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第一次　</w:t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第二次</w:t>
            </w:r>
          </w:p>
          <w:p w:rsidR="00D10A7D" w:rsidRDefault="005218CE">
            <w:pPr>
              <w:snapToGrid w:val="0"/>
              <w:spacing w:before="18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審核結果：</w:t>
            </w:r>
          </w:p>
          <w:p w:rsidR="00D10A7D" w:rsidRDefault="005218CE">
            <w:pPr>
              <w:snapToGrid w:val="0"/>
              <w:spacing w:before="180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受理申請，已安排</w:t>
            </w:r>
            <w:r>
              <w:rPr>
                <w:rFonts w:ascii="Times New Roman" w:eastAsia="標楷體" w:hAnsi="Times New Roman"/>
                <w:szCs w:val="26"/>
              </w:rPr>
              <w:t>Mentor</w:t>
            </w:r>
            <w:r>
              <w:rPr>
                <w:rFonts w:ascii="標楷體" w:eastAsia="標楷體" w:hAnsi="標楷體"/>
                <w:sz w:val="26"/>
                <w:szCs w:val="26"/>
              </w:rPr>
              <w:t>：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 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br/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　諮詢時間：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　　　　　　　　　　　　　　　</w:t>
            </w:r>
            <w:r>
              <w:rPr>
                <w:rFonts w:ascii="標楷體" w:eastAsia="標楷體" w:hAnsi="標楷體"/>
                <w:sz w:val="26"/>
                <w:szCs w:val="26"/>
              </w:rPr>
              <w:br/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不受理申請，原因：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br/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轉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介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其他基地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　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　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　</w:t>
            </w:r>
          </w:p>
          <w:p w:rsidR="00D10A7D" w:rsidRDefault="005218CE">
            <w:pPr>
              <w:snapToGrid w:val="0"/>
              <w:spacing w:before="18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本案結案日期：</w:t>
            </w:r>
          </w:p>
        </w:tc>
      </w:tr>
    </w:tbl>
    <w:p w:rsidR="00D10A7D" w:rsidRDefault="00D10A7D"/>
    <w:sectPr w:rsidR="00D10A7D">
      <w:headerReference w:type="default" r:id="rId8"/>
      <w:pgSz w:w="11906" w:h="16838"/>
      <w:pgMar w:top="1440" w:right="1080" w:bottom="1440" w:left="1080" w:header="851" w:footer="992" w:gutter="0"/>
      <w:cols w:space="720"/>
      <w:docGrid w:type="lines"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8CE" w:rsidRDefault="005218CE">
      <w:r>
        <w:separator/>
      </w:r>
    </w:p>
  </w:endnote>
  <w:endnote w:type="continuationSeparator" w:id="0">
    <w:p w:rsidR="005218CE" w:rsidRDefault="00521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8CE" w:rsidRDefault="005218CE">
      <w:r>
        <w:rPr>
          <w:color w:val="000000"/>
        </w:rPr>
        <w:separator/>
      </w:r>
    </w:p>
  </w:footnote>
  <w:footnote w:type="continuationSeparator" w:id="0">
    <w:p w:rsidR="005218CE" w:rsidRDefault="00521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79C5" w:rsidRDefault="005218CE">
    <w:pPr>
      <w:pStyle w:val="a3"/>
      <w:rPr>
        <w:rFonts w:ascii="標楷體" w:eastAsia="標楷體" w:hAnsi="標楷體"/>
        <w:sz w:val="24"/>
      </w:rPr>
    </w:pPr>
    <w:r>
      <w:rPr>
        <w:rFonts w:ascii="標楷體" w:eastAsia="標楷體" w:hAnsi="標楷體"/>
        <w:sz w:val="24"/>
      </w:rPr>
      <w:t>附件一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D503F1"/>
    <w:multiLevelType w:val="multilevel"/>
    <w:tmpl w:val="D44605F6"/>
    <w:lvl w:ilvl="0">
      <w:start w:val="1"/>
      <w:numFmt w:val="decimal"/>
      <w:lvlText w:val="(%1)"/>
      <w:lvlJc w:val="left"/>
      <w:pPr>
        <w:ind w:left="905" w:hanging="480"/>
      </w:pPr>
    </w:lvl>
    <w:lvl w:ilvl="1">
      <w:start w:val="1"/>
      <w:numFmt w:val="ideographTraditional"/>
      <w:lvlText w:val="%2、"/>
      <w:lvlJc w:val="left"/>
      <w:pPr>
        <w:ind w:left="1250" w:hanging="480"/>
      </w:pPr>
    </w:lvl>
    <w:lvl w:ilvl="2">
      <w:start w:val="1"/>
      <w:numFmt w:val="lowerRoman"/>
      <w:lvlText w:val="%3."/>
      <w:lvlJc w:val="right"/>
      <w:pPr>
        <w:ind w:left="1730" w:hanging="480"/>
      </w:pPr>
    </w:lvl>
    <w:lvl w:ilvl="3">
      <w:start w:val="1"/>
      <w:numFmt w:val="decimal"/>
      <w:lvlText w:val="%4."/>
      <w:lvlJc w:val="left"/>
      <w:pPr>
        <w:ind w:left="2210" w:hanging="480"/>
      </w:pPr>
    </w:lvl>
    <w:lvl w:ilvl="4">
      <w:start w:val="1"/>
      <w:numFmt w:val="ideographTraditional"/>
      <w:lvlText w:val="%5、"/>
      <w:lvlJc w:val="left"/>
      <w:pPr>
        <w:ind w:left="2690" w:hanging="480"/>
      </w:pPr>
    </w:lvl>
    <w:lvl w:ilvl="5">
      <w:start w:val="1"/>
      <w:numFmt w:val="lowerRoman"/>
      <w:lvlText w:val="%6."/>
      <w:lvlJc w:val="right"/>
      <w:pPr>
        <w:ind w:left="3170" w:hanging="480"/>
      </w:pPr>
    </w:lvl>
    <w:lvl w:ilvl="6">
      <w:start w:val="1"/>
      <w:numFmt w:val="decimal"/>
      <w:lvlText w:val="%7."/>
      <w:lvlJc w:val="left"/>
      <w:pPr>
        <w:ind w:left="3650" w:hanging="480"/>
      </w:pPr>
    </w:lvl>
    <w:lvl w:ilvl="7">
      <w:start w:val="1"/>
      <w:numFmt w:val="ideographTraditional"/>
      <w:lvlText w:val="%8、"/>
      <w:lvlJc w:val="left"/>
      <w:pPr>
        <w:ind w:left="4130" w:hanging="480"/>
      </w:pPr>
    </w:lvl>
    <w:lvl w:ilvl="8">
      <w:start w:val="1"/>
      <w:numFmt w:val="lowerRoman"/>
      <w:lvlText w:val="%9."/>
      <w:lvlJc w:val="right"/>
      <w:pPr>
        <w:ind w:left="461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10A7D"/>
    <w:rsid w:val="005218CE"/>
    <w:rsid w:val="00A45398"/>
    <w:rsid w:val="00D1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EDA7B3A-B28F-4639-B1F9-6A0B3B27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character" w:styleId="a7">
    <w:name w:val="Hyperlink"/>
    <w:basedOn w:val="a0"/>
    <w:rPr>
      <w:color w:val="0563C1"/>
      <w:u w:val="single"/>
    </w:rPr>
  </w:style>
  <w:style w:type="character" w:styleId="a8">
    <w:name w:val="FollowedHyperlink"/>
    <w:basedOn w:val="a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McJUciQosjbZEGx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2026-10-21T06:49:00Z</dcterms:created>
  <dcterms:modified xsi:type="dcterms:W3CDTF">2026-10-21T06:49:00Z</dcterms:modified>
</cp:coreProperties>
</file>